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F9" w:rsidRPr="00E733F9" w:rsidRDefault="00E733F9" w:rsidP="00E733F9">
      <w:pPr>
        <w:jc w:val="center"/>
        <w:rPr>
          <w:rFonts w:ascii="Times New Roman" w:hAnsi="Times New Roman" w:cs="Times New Roman"/>
          <w:b/>
          <w:sz w:val="28"/>
          <w:szCs w:val="28"/>
        </w:rPr>
      </w:pPr>
      <w:r w:rsidRPr="00E733F9">
        <w:rPr>
          <w:rFonts w:ascii="Times New Roman" w:hAnsi="Times New Roman" w:cs="Times New Roman"/>
          <w:b/>
          <w:sz w:val="28"/>
          <w:szCs w:val="28"/>
        </w:rPr>
        <w:t>University of Florida Flagship Councils</w:t>
      </w:r>
    </w:p>
    <w:p w:rsidR="00E733F9" w:rsidRPr="00E733F9" w:rsidRDefault="00E733F9" w:rsidP="00E733F9">
      <w:pPr>
        <w:jc w:val="center"/>
        <w:rPr>
          <w:rFonts w:ascii="Times New Roman" w:hAnsi="Times New Roman" w:cs="Times New Roman"/>
          <w:b/>
          <w:sz w:val="28"/>
          <w:szCs w:val="28"/>
        </w:rPr>
      </w:pPr>
      <w:r w:rsidRPr="00E733F9">
        <w:rPr>
          <w:rFonts w:ascii="Times New Roman" w:hAnsi="Times New Roman" w:cs="Times New Roman"/>
          <w:b/>
          <w:sz w:val="28"/>
          <w:szCs w:val="28"/>
        </w:rPr>
        <w:t>Talkin</w:t>
      </w:r>
      <w:r w:rsidR="006A3DE1">
        <w:rPr>
          <w:rFonts w:ascii="Times New Roman" w:hAnsi="Times New Roman" w:cs="Times New Roman"/>
          <w:b/>
          <w:sz w:val="28"/>
          <w:szCs w:val="28"/>
        </w:rPr>
        <w:t>g Points for SWF Delegation Meeting</w:t>
      </w:r>
    </w:p>
    <w:p w:rsidR="00E733F9" w:rsidRPr="00E733F9" w:rsidRDefault="00E733F9" w:rsidP="00E733F9">
      <w:pPr>
        <w:jc w:val="center"/>
        <w:rPr>
          <w:rFonts w:ascii="Times New Roman" w:hAnsi="Times New Roman" w:cs="Times New Roman"/>
          <w:b/>
          <w:sz w:val="28"/>
          <w:szCs w:val="28"/>
        </w:rPr>
      </w:pPr>
      <w:r w:rsidRPr="00E733F9">
        <w:rPr>
          <w:rFonts w:ascii="Times New Roman" w:hAnsi="Times New Roman" w:cs="Times New Roman"/>
          <w:b/>
          <w:sz w:val="28"/>
          <w:szCs w:val="28"/>
        </w:rPr>
        <w:t xml:space="preserve">December </w:t>
      </w:r>
      <w:r w:rsidR="006A3DE1">
        <w:rPr>
          <w:rFonts w:ascii="Times New Roman" w:hAnsi="Times New Roman" w:cs="Times New Roman"/>
          <w:b/>
          <w:sz w:val="28"/>
          <w:szCs w:val="28"/>
        </w:rPr>
        <w:t xml:space="preserve">15, </w:t>
      </w:r>
      <w:r w:rsidRPr="00E733F9">
        <w:rPr>
          <w:rFonts w:ascii="Times New Roman" w:hAnsi="Times New Roman" w:cs="Times New Roman"/>
          <w:b/>
          <w:sz w:val="28"/>
          <w:szCs w:val="28"/>
        </w:rPr>
        <w:t>2010</w:t>
      </w:r>
    </w:p>
    <w:p w:rsidR="00D91E85" w:rsidRPr="00E733F9" w:rsidRDefault="00D91E85">
      <w:pPr>
        <w:rPr>
          <w:rFonts w:ascii="Times New Roman" w:hAnsi="Times New Roman" w:cs="Times New Roman"/>
          <w:sz w:val="28"/>
          <w:szCs w:val="28"/>
        </w:rPr>
      </w:pPr>
    </w:p>
    <w:p w:rsidR="00D91E85" w:rsidRPr="00E733F9" w:rsidRDefault="00D91E85" w:rsidP="00D91E85">
      <w:pPr>
        <w:rPr>
          <w:rFonts w:ascii="Times New Roman" w:hAnsi="Times New Roman" w:cs="Times New Roman"/>
          <w:sz w:val="28"/>
          <w:szCs w:val="28"/>
        </w:rPr>
      </w:pPr>
      <w:r w:rsidRPr="00E733F9">
        <w:rPr>
          <w:rFonts w:ascii="Times New Roman" w:hAnsi="Times New Roman" w:cs="Times New Roman"/>
          <w:sz w:val="28"/>
          <w:szCs w:val="28"/>
        </w:rPr>
        <w:t xml:space="preserve">Thank you for the opportunity to speak to you today about the upcoming legislative session. </w:t>
      </w:r>
      <w:r w:rsidR="005602EE">
        <w:rPr>
          <w:rFonts w:ascii="Times New Roman" w:hAnsi="Times New Roman" w:cs="Times New Roman"/>
          <w:sz w:val="28"/>
          <w:szCs w:val="28"/>
        </w:rPr>
        <w:t xml:space="preserve"> I am chairman of the SW Florida</w:t>
      </w:r>
      <w:r w:rsidRPr="00E733F9">
        <w:rPr>
          <w:rFonts w:ascii="Times New Roman" w:hAnsi="Times New Roman" w:cs="Times New Roman"/>
          <w:sz w:val="28"/>
          <w:szCs w:val="28"/>
        </w:rPr>
        <w:t xml:space="preserve"> Flagship Council for the University of Florida.  We are a group of alumni who have volunteered to help advocate for higher education and the Unive</w:t>
      </w:r>
      <w:r w:rsidR="005602EE">
        <w:rPr>
          <w:rFonts w:ascii="Times New Roman" w:hAnsi="Times New Roman" w:cs="Times New Roman"/>
          <w:sz w:val="28"/>
          <w:szCs w:val="28"/>
        </w:rPr>
        <w:t>rsity of Florida regarding state legislative issues.</w:t>
      </w:r>
    </w:p>
    <w:p w:rsidR="00D91E85" w:rsidRPr="00E733F9" w:rsidRDefault="00D91E85" w:rsidP="00D91E85">
      <w:pPr>
        <w:rPr>
          <w:rFonts w:ascii="Times New Roman" w:hAnsi="Times New Roman" w:cs="Times New Roman"/>
          <w:sz w:val="28"/>
          <w:szCs w:val="28"/>
        </w:rPr>
      </w:pPr>
    </w:p>
    <w:p w:rsidR="00D91E85" w:rsidRPr="00E733F9" w:rsidRDefault="005602EE" w:rsidP="00D91E85">
      <w:pPr>
        <w:rPr>
          <w:rFonts w:ascii="Times New Roman" w:hAnsi="Times New Roman" w:cs="Times New Roman"/>
          <w:sz w:val="28"/>
          <w:szCs w:val="28"/>
        </w:rPr>
      </w:pPr>
      <w:r>
        <w:rPr>
          <w:rFonts w:ascii="Times New Roman" w:hAnsi="Times New Roman" w:cs="Times New Roman"/>
          <w:sz w:val="28"/>
          <w:szCs w:val="28"/>
        </w:rPr>
        <w:t xml:space="preserve">On behalf of the 6,300 members of the </w:t>
      </w:r>
      <w:r w:rsidR="00D91E85" w:rsidRPr="00E733F9">
        <w:rPr>
          <w:rFonts w:ascii="Times New Roman" w:hAnsi="Times New Roman" w:cs="Times New Roman"/>
          <w:sz w:val="28"/>
          <w:szCs w:val="28"/>
        </w:rPr>
        <w:t xml:space="preserve">University </w:t>
      </w:r>
      <w:r w:rsidR="00316C51">
        <w:rPr>
          <w:rFonts w:ascii="Times New Roman" w:hAnsi="Times New Roman" w:cs="Times New Roman"/>
          <w:sz w:val="28"/>
          <w:szCs w:val="28"/>
        </w:rPr>
        <w:t xml:space="preserve">of Florida Alumni Association </w:t>
      </w:r>
      <w:r w:rsidR="00D91E85" w:rsidRPr="00E733F9">
        <w:rPr>
          <w:rFonts w:ascii="Times New Roman" w:hAnsi="Times New Roman" w:cs="Times New Roman"/>
          <w:sz w:val="28"/>
          <w:szCs w:val="28"/>
        </w:rPr>
        <w:t>from this region</w:t>
      </w:r>
      <w:r>
        <w:rPr>
          <w:rFonts w:ascii="Times New Roman" w:hAnsi="Times New Roman" w:cs="Times New Roman"/>
          <w:sz w:val="28"/>
          <w:szCs w:val="28"/>
        </w:rPr>
        <w:t xml:space="preserve"> of Florida,</w:t>
      </w:r>
      <w:r w:rsidR="00D91E85" w:rsidRPr="00E733F9">
        <w:rPr>
          <w:rFonts w:ascii="Times New Roman" w:hAnsi="Times New Roman" w:cs="Times New Roman"/>
          <w:sz w:val="28"/>
          <w:szCs w:val="28"/>
        </w:rPr>
        <w:t xml:space="preserve"> I want to thank you for your support of higher education</w:t>
      </w:r>
      <w:r w:rsidR="00E733F9" w:rsidRPr="00E733F9">
        <w:rPr>
          <w:rFonts w:ascii="Times New Roman" w:hAnsi="Times New Roman" w:cs="Times New Roman"/>
          <w:sz w:val="28"/>
          <w:szCs w:val="28"/>
        </w:rPr>
        <w:t xml:space="preserve"> and to share with you UF’</w:t>
      </w:r>
      <w:r w:rsidR="00E733F9">
        <w:rPr>
          <w:rFonts w:ascii="Times New Roman" w:hAnsi="Times New Roman" w:cs="Times New Roman"/>
          <w:sz w:val="28"/>
          <w:szCs w:val="28"/>
        </w:rPr>
        <w:t>s legislative priorities</w:t>
      </w:r>
      <w:r w:rsidR="00395023">
        <w:rPr>
          <w:rFonts w:ascii="Times New Roman" w:hAnsi="Times New Roman" w:cs="Times New Roman"/>
          <w:sz w:val="28"/>
          <w:szCs w:val="28"/>
        </w:rPr>
        <w:t>, focusing this morning on</w:t>
      </w:r>
      <w:r w:rsidR="00586E99">
        <w:rPr>
          <w:rFonts w:ascii="Times New Roman" w:hAnsi="Times New Roman" w:cs="Times New Roman"/>
          <w:sz w:val="28"/>
          <w:szCs w:val="28"/>
        </w:rPr>
        <w:t xml:space="preserve"> 4 areas.</w:t>
      </w:r>
    </w:p>
    <w:p w:rsidR="00CA453A" w:rsidRPr="00E733F9" w:rsidRDefault="00CA453A">
      <w:pPr>
        <w:rPr>
          <w:rFonts w:ascii="Times New Roman" w:hAnsi="Times New Roman" w:cs="Times New Roman"/>
          <w:sz w:val="28"/>
          <w:szCs w:val="28"/>
        </w:rPr>
      </w:pPr>
    </w:p>
    <w:p w:rsidR="00E733F9" w:rsidRPr="00316C51" w:rsidRDefault="00316C51" w:rsidP="00316C51">
      <w:pPr>
        <w:rPr>
          <w:rFonts w:ascii="Times New Roman" w:hAnsi="Times New Roman" w:cs="Times New Roman"/>
          <w:b/>
          <w:sz w:val="28"/>
          <w:szCs w:val="28"/>
        </w:rPr>
      </w:pPr>
      <w:r>
        <w:rPr>
          <w:rFonts w:ascii="Times New Roman" w:hAnsi="Times New Roman" w:cs="Times New Roman"/>
          <w:b/>
          <w:sz w:val="28"/>
          <w:szCs w:val="28"/>
        </w:rPr>
        <w:t>(1)</w:t>
      </w:r>
      <w:r w:rsidR="00E733F9" w:rsidRPr="00316C51">
        <w:rPr>
          <w:rFonts w:ascii="Times New Roman" w:hAnsi="Times New Roman" w:cs="Times New Roman"/>
          <w:b/>
          <w:sz w:val="28"/>
          <w:szCs w:val="28"/>
        </w:rPr>
        <w:t>State Employee Benefits</w:t>
      </w:r>
      <w:r w:rsidRPr="00316C51">
        <w:rPr>
          <w:rFonts w:ascii="Times New Roman" w:hAnsi="Times New Roman" w:cs="Times New Roman"/>
          <w:b/>
          <w:sz w:val="28"/>
          <w:szCs w:val="28"/>
        </w:rPr>
        <w:t xml:space="preserve"> - </w:t>
      </w:r>
      <w:r w:rsidR="00E733F9" w:rsidRPr="00316C51">
        <w:rPr>
          <w:rFonts w:ascii="Times New Roman" w:hAnsi="Times New Roman" w:cs="Times New Roman"/>
          <w:sz w:val="28"/>
          <w:szCs w:val="28"/>
        </w:rPr>
        <w:t xml:space="preserve">The legislature is expected to reduce state employee benefits to help cut state spending.  An analysis of compensation (salary and benefits) for UF faculty as compared to 9 other leading national public universities* shows UF to be the lowest in most categories.  For professors, UF is ranked 9 of 10.  For both associate and assistant professors, UF is ranked 10 of 10. </w:t>
      </w:r>
    </w:p>
    <w:p w:rsidR="00395023" w:rsidRDefault="00395023" w:rsidP="00E733F9">
      <w:pPr>
        <w:rPr>
          <w:rFonts w:ascii="Times New Roman" w:hAnsi="Times New Roman" w:cs="Times New Roman"/>
          <w:sz w:val="28"/>
          <w:szCs w:val="28"/>
        </w:rPr>
      </w:pPr>
    </w:p>
    <w:p w:rsidR="00395023" w:rsidRPr="00E733F9" w:rsidRDefault="00395023" w:rsidP="00395023">
      <w:pPr>
        <w:rPr>
          <w:rFonts w:ascii="Times New Roman" w:hAnsi="Times New Roman" w:cs="Times New Roman"/>
        </w:rPr>
      </w:pPr>
      <w:r>
        <w:rPr>
          <w:rFonts w:ascii="Times New Roman" w:hAnsi="Times New Roman" w:cs="Times New Roman"/>
        </w:rPr>
        <w:t>*Univ’s</w:t>
      </w:r>
      <w:r w:rsidRPr="00E733F9">
        <w:rPr>
          <w:rFonts w:ascii="Times New Roman" w:hAnsi="Times New Roman" w:cs="Times New Roman"/>
        </w:rPr>
        <w:t xml:space="preserve"> of Illinois, Indiana, Mich</w:t>
      </w:r>
      <w:r>
        <w:rPr>
          <w:rFonts w:ascii="Times New Roman" w:hAnsi="Times New Roman" w:cs="Times New Roman"/>
        </w:rPr>
        <w:t xml:space="preserve">igan, North Carolina, Texas, </w:t>
      </w:r>
      <w:r w:rsidRPr="00E733F9">
        <w:rPr>
          <w:rFonts w:ascii="Times New Roman" w:hAnsi="Times New Roman" w:cs="Times New Roman"/>
        </w:rPr>
        <w:t>Wisconsin, Ohio State, Penn State and Texas A&amp;M</w:t>
      </w:r>
    </w:p>
    <w:p w:rsidR="00E733F9" w:rsidRDefault="00E733F9" w:rsidP="00E733F9">
      <w:pPr>
        <w:rPr>
          <w:rFonts w:ascii="Times New Roman" w:hAnsi="Times New Roman" w:cs="Times New Roman"/>
          <w:sz w:val="28"/>
          <w:szCs w:val="28"/>
        </w:rPr>
      </w:pPr>
    </w:p>
    <w:p w:rsidR="00E733F9" w:rsidRPr="00CA5E59" w:rsidRDefault="00E733F9" w:rsidP="00E733F9">
      <w:pPr>
        <w:rPr>
          <w:rFonts w:ascii="Times New Roman" w:hAnsi="Times New Roman" w:cs="Times New Roman"/>
          <w:sz w:val="28"/>
          <w:szCs w:val="28"/>
        </w:rPr>
      </w:pPr>
      <w:r w:rsidRPr="00CA5E59">
        <w:rPr>
          <w:rFonts w:ascii="Times New Roman" w:hAnsi="Times New Roman" w:cs="Times New Roman"/>
          <w:sz w:val="28"/>
          <w:szCs w:val="28"/>
        </w:rPr>
        <w:t xml:space="preserve">UF’s ability to offer competitive salaries and benefits is key to attracting the world-class faculty </w:t>
      </w:r>
      <w:r>
        <w:rPr>
          <w:rFonts w:ascii="Times New Roman" w:hAnsi="Times New Roman" w:cs="Times New Roman"/>
          <w:sz w:val="28"/>
          <w:szCs w:val="28"/>
        </w:rPr>
        <w:t>members who</w:t>
      </w:r>
      <w:r w:rsidRPr="00CA5E59">
        <w:rPr>
          <w:rFonts w:ascii="Times New Roman" w:hAnsi="Times New Roman" w:cs="Times New Roman"/>
          <w:sz w:val="28"/>
          <w:szCs w:val="28"/>
        </w:rPr>
        <w:t xml:space="preserve"> are necessary to create an innovation economy in Florida. </w:t>
      </w:r>
    </w:p>
    <w:p w:rsidR="00E733F9" w:rsidRDefault="00E733F9" w:rsidP="00E733F9"/>
    <w:p w:rsidR="00E733F9" w:rsidRPr="00316C51" w:rsidRDefault="00316C51" w:rsidP="00E733F9">
      <w:pPr>
        <w:rPr>
          <w:rFonts w:ascii="Times New Roman" w:hAnsi="Times New Roman" w:cs="Times New Roman"/>
          <w:b/>
          <w:sz w:val="28"/>
          <w:szCs w:val="28"/>
        </w:rPr>
      </w:pPr>
      <w:r>
        <w:rPr>
          <w:rFonts w:ascii="Times New Roman" w:hAnsi="Times New Roman" w:cs="Times New Roman"/>
          <w:b/>
          <w:sz w:val="28"/>
          <w:szCs w:val="28"/>
        </w:rPr>
        <w:t>(2)</w:t>
      </w:r>
      <w:r w:rsidR="00E733F9" w:rsidRPr="00352CBD">
        <w:rPr>
          <w:rFonts w:ascii="Times New Roman" w:hAnsi="Times New Roman" w:cs="Times New Roman"/>
          <w:b/>
          <w:sz w:val="28"/>
          <w:szCs w:val="28"/>
        </w:rPr>
        <w:t>Base Budget</w:t>
      </w:r>
      <w:r>
        <w:rPr>
          <w:rFonts w:ascii="Times New Roman" w:hAnsi="Times New Roman" w:cs="Times New Roman"/>
          <w:b/>
          <w:sz w:val="28"/>
          <w:szCs w:val="28"/>
        </w:rPr>
        <w:t xml:space="preserve"> - </w:t>
      </w:r>
      <w:r w:rsidR="00E733F9" w:rsidRPr="00CA5E59">
        <w:rPr>
          <w:rFonts w:ascii="Times New Roman" w:hAnsi="Times New Roman" w:cs="Times New Roman"/>
          <w:sz w:val="28"/>
          <w:szCs w:val="28"/>
        </w:rPr>
        <w:t>UF’s base budget has bee</w:t>
      </w:r>
      <w:r w:rsidR="00E733F9">
        <w:rPr>
          <w:rFonts w:ascii="Times New Roman" w:hAnsi="Times New Roman" w:cs="Times New Roman"/>
          <w:sz w:val="28"/>
          <w:szCs w:val="28"/>
        </w:rPr>
        <w:t xml:space="preserve">n reduced by $140 million, or 21 percent, </w:t>
      </w:r>
      <w:r w:rsidR="00E733F9" w:rsidRPr="00CA5E59">
        <w:rPr>
          <w:rFonts w:ascii="Times New Roman" w:hAnsi="Times New Roman" w:cs="Times New Roman"/>
          <w:sz w:val="28"/>
          <w:szCs w:val="28"/>
        </w:rPr>
        <w:t xml:space="preserve">over the past three years due to declining economic conditions.  A top priority of the university is to avoid additional cuts. </w:t>
      </w:r>
    </w:p>
    <w:p w:rsidR="00E733F9" w:rsidRDefault="00E733F9" w:rsidP="00E733F9">
      <w:pPr>
        <w:rPr>
          <w:rFonts w:ascii="Times New Roman" w:hAnsi="Times New Roman" w:cs="Times New Roman"/>
          <w:sz w:val="28"/>
          <w:szCs w:val="28"/>
        </w:rPr>
      </w:pPr>
    </w:p>
    <w:p w:rsidR="00E733F9" w:rsidRPr="00316C51" w:rsidRDefault="00316C51" w:rsidP="00E733F9">
      <w:pPr>
        <w:rPr>
          <w:rFonts w:ascii="Times New Roman" w:hAnsi="Times New Roman" w:cs="Times New Roman"/>
          <w:b/>
          <w:sz w:val="28"/>
          <w:szCs w:val="28"/>
        </w:rPr>
      </w:pPr>
      <w:r>
        <w:rPr>
          <w:rFonts w:ascii="Times New Roman" w:hAnsi="Times New Roman" w:cs="Times New Roman"/>
          <w:b/>
          <w:sz w:val="28"/>
          <w:szCs w:val="28"/>
        </w:rPr>
        <w:t>(3)</w:t>
      </w:r>
      <w:r w:rsidR="00E733F9" w:rsidRPr="00352CBD">
        <w:rPr>
          <w:rFonts w:ascii="Times New Roman" w:hAnsi="Times New Roman" w:cs="Times New Roman"/>
          <w:b/>
          <w:sz w:val="28"/>
          <w:szCs w:val="28"/>
        </w:rPr>
        <w:t>PECO</w:t>
      </w:r>
      <w:r w:rsidR="00395023">
        <w:rPr>
          <w:rFonts w:ascii="Times New Roman" w:hAnsi="Times New Roman" w:cs="Times New Roman"/>
          <w:b/>
          <w:sz w:val="28"/>
          <w:szCs w:val="28"/>
        </w:rPr>
        <w:t xml:space="preserve"> (Public Education Capitol Outlay)</w:t>
      </w:r>
      <w:r>
        <w:rPr>
          <w:rFonts w:ascii="Times New Roman" w:hAnsi="Times New Roman" w:cs="Times New Roman"/>
          <w:b/>
          <w:sz w:val="28"/>
          <w:szCs w:val="28"/>
        </w:rPr>
        <w:t xml:space="preserve"> - </w:t>
      </w:r>
      <w:r w:rsidR="00E733F9">
        <w:rPr>
          <w:rFonts w:ascii="Times New Roman" w:hAnsi="Times New Roman" w:cs="Times New Roman"/>
          <w:sz w:val="28"/>
          <w:szCs w:val="28"/>
        </w:rPr>
        <w:t>PECO revenues</w:t>
      </w:r>
      <w:r w:rsidR="00E733F9" w:rsidRPr="00CA5E59">
        <w:rPr>
          <w:rFonts w:ascii="Times New Roman" w:hAnsi="Times New Roman" w:cs="Times New Roman"/>
          <w:sz w:val="28"/>
          <w:szCs w:val="28"/>
        </w:rPr>
        <w:t xml:space="preserve"> from commun</w:t>
      </w:r>
      <w:r w:rsidR="00E733F9">
        <w:rPr>
          <w:rFonts w:ascii="Times New Roman" w:hAnsi="Times New Roman" w:cs="Times New Roman"/>
          <w:sz w:val="28"/>
          <w:szCs w:val="28"/>
        </w:rPr>
        <w:t>ications taxes are used to construct university buildings</w:t>
      </w:r>
      <w:r w:rsidR="00E733F9" w:rsidRPr="00CA5E59">
        <w:rPr>
          <w:rFonts w:ascii="Times New Roman" w:hAnsi="Times New Roman" w:cs="Times New Roman"/>
          <w:sz w:val="28"/>
          <w:szCs w:val="28"/>
        </w:rPr>
        <w:t xml:space="preserve">, repair and replace infrastructure and pay for utilities. In recent years, this funding source has paid for the construction of </w:t>
      </w:r>
      <w:r w:rsidR="00E733F9">
        <w:rPr>
          <w:rFonts w:ascii="Times New Roman" w:hAnsi="Times New Roman" w:cs="Times New Roman"/>
          <w:sz w:val="28"/>
          <w:szCs w:val="28"/>
        </w:rPr>
        <w:t>important research buildings at UF.</w:t>
      </w:r>
      <w:r w:rsidR="00E733F9" w:rsidRPr="00CA5E59">
        <w:rPr>
          <w:rFonts w:ascii="Times New Roman" w:hAnsi="Times New Roman" w:cs="Times New Roman"/>
          <w:sz w:val="28"/>
          <w:szCs w:val="28"/>
        </w:rPr>
        <w:t xml:space="preserve"> </w:t>
      </w:r>
    </w:p>
    <w:p w:rsidR="00E733F9" w:rsidRDefault="00E733F9" w:rsidP="00E733F9">
      <w:pPr>
        <w:rPr>
          <w:rFonts w:ascii="Times New Roman" w:hAnsi="Times New Roman" w:cs="Times New Roman"/>
          <w:sz w:val="28"/>
          <w:szCs w:val="28"/>
        </w:rPr>
      </w:pPr>
    </w:p>
    <w:p w:rsidR="00E733F9" w:rsidRDefault="00E733F9" w:rsidP="00E733F9">
      <w:pPr>
        <w:rPr>
          <w:rFonts w:ascii="Times New Roman" w:hAnsi="Times New Roman" w:cs="Times New Roman"/>
          <w:sz w:val="28"/>
          <w:szCs w:val="28"/>
        </w:rPr>
      </w:pPr>
      <w:r w:rsidRPr="00CA5E59">
        <w:rPr>
          <w:rFonts w:ascii="Times New Roman" w:hAnsi="Times New Roman" w:cs="Times New Roman"/>
          <w:sz w:val="28"/>
          <w:szCs w:val="28"/>
        </w:rPr>
        <w:t>This year, the university is requesting $30 million for a new Chemistry building on campus and $14 million for infrastructure improvements and utilities.</w:t>
      </w:r>
    </w:p>
    <w:p w:rsidR="00E733F9" w:rsidRDefault="00E733F9" w:rsidP="00E733F9">
      <w:pPr>
        <w:rPr>
          <w:rFonts w:ascii="Times New Roman" w:hAnsi="Times New Roman" w:cs="Times New Roman"/>
          <w:sz w:val="28"/>
          <w:szCs w:val="28"/>
        </w:rPr>
      </w:pPr>
    </w:p>
    <w:p w:rsidR="00E733F9" w:rsidRPr="00316C51" w:rsidRDefault="00316C51" w:rsidP="00E733F9">
      <w:pPr>
        <w:rPr>
          <w:rFonts w:ascii="Times New Roman" w:hAnsi="Times New Roman" w:cs="Times New Roman"/>
          <w:b/>
          <w:sz w:val="28"/>
          <w:szCs w:val="28"/>
        </w:rPr>
      </w:pPr>
      <w:r>
        <w:rPr>
          <w:rFonts w:ascii="Times New Roman" w:hAnsi="Times New Roman" w:cs="Times New Roman"/>
          <w:b/>
          <w:sz w:val="28"/>
          <w:szCs w:val="28"/>
        </w:rPr>
        <w:t>(4)</w:t>
      </w:r>
      <w:r w:rsidR="00E733F9" w:rsidRPr="00A059F3">
        <w:rPr>
          <w:rFonts w:ascii="Times New Roman" w:hAnsi="Times New Roman" w:cs="Times New Roman"/>
          <w:b/>
          <w:sz w:val="28"/>
          <w:szCs w:val="28"/>
        </w:rPr>
        <w:t>IFAS</w:t>
      </w:r>
      <w:r>
        <w:rPr>
          <w:rFonts w:ascii="Times New Roman" w:hAnsi="Times New Roman" w:cs="Times New Roman"/>
          <w:b/>
          <w:sz w:val="28"/>
          <w:szCs w:val="28"/>
        </w:rPr>
        <w:t xml:space="preserve"> </w:t>
      </w:r>
      <w:r>
        <w:rPr>
          <w:rFonts w:ascii="Times New Roman" w:hAnsi="Times New Roman" w:cs="Times New Roman"/>
          <w:sz w:val="28"/>
          <w:szCs w:val="28"/>
        </w:rPr>
        <w:t>(Institute of Food and Agricultural Sciences)</w:t>
      </w:r>
      <w:r>
        <w:rPr>
          <w:rFonts w:ascii="Times New Roman" w:hAnsi="Times New Roman" w:cs="Times New Roman"/>
          <w:b/>
          <w:sz w:val="28"/>
          <w:szCs w:val="28"/>
        </w:rPr>
        <w:t xml:space="preserve"> - </w:t>
      </w:r>
      <w:r w:rsidR="00E733F9" w:rsidRPr="00CA5E59">
        <w:rPr>
          <w:rFonts w:ascii="Times New Roman" w:hAnsi="Times New Roman" w:cs="Times New Roman"/>
          <w:sz w:val="28"/>
          <w:szCs w:val="28"/>
        </w:rPr>
        <w:t xml:space="preserve">IFAS research projects and its extension service support the state’s agriculture industry and help improve the everyday lives of Floridians.  Since tuition funds are not used to support these services, UF is requesting $3.4 million to help meet increasing needs throughout the state. </w:t>
      </w:r>
      <w:r>
        <w:rPr>
          <w:rFonts w:ascii="Times New Roman" w:hAnsi="Times New Roman" w:cs="Times New Roman"/>
          <w:sz w:val="28"/>
          <w:szCs w:val="28"/>
        </w:rPr>
        <w:t xml:space="preserve">IFAS outreaches to each of the 67 counties of Florida and provides critical support to our agricultural and natural resources industries. </w:t>
      </w:r>
      <w:r w:rsidR="00E733F9" w:rsidRPr="00CA5E59">
        <w:rPr>
          <w:rFonts w:ascii="Times New Roman" w:hAnsi="Times New Roman" w:cs="Times New Roman"/>
          <w:sz w:val="28"/>
          <w:szCs w:val="28"/>
        </w:rPr>
        <w:br/>
      </w:r>
    </w:p>
    <w:p w:rsidR="00D91E85" w:rsidRPr="00316C51" w:rsidRDefault="00316C51">
      <w:pPr>
        <w:rPr>
          <w:b/>
          <w:sz w:val="28"/>
          <w:szCs w:val="28"/>
        </w:rPr>
      </w:pPr>
      <w:r w:rsidRPr="00316C51">
        <w:rPr>
          <w:b/>
          <w:sz w:val="28"/>
          <w:szCs w:val="28"/>
        </w:rPr>
        <w:t>Thank you for your attention and for your support.</w:t>
      </w:r>
    </w:p>
    <w:sectPr w:rsidR="00D91E85" w:rsidRPr="00316C51" w:rsidSect="003950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230FB"/>
    <w:multiLevelType w:val="hybridMultilevel"/>
    <w:tmpl w:val="77EC1F6C"/>
    <w:lvl w:ilvl="0" w:tplc="23F85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72A2B"/>
    <w:multiLevelType w:val="hybridMultilevel"/>
    <w:tmpl w:val="DD326052"/>
    <w:lvl w:ilvl="0" w:tplc="C67E7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E85"/>
    <w:rsid w:val="00066656"/>
    <w:rsid w:val="001C1970"/>
    <w:rsid w:val="00316C51"/>
    <w:rsid w:val="00395023"/>
    <w:rsid w:val="003D622A"/>
    <w:rsid w:val="005602EE"/>
    <w:rsid w:val="00586E99"/>
    <w:rsid w:val="006A3DE1"/>
    <w:rsid w:val="006D59D9"/>
    <w:rsid w:val="00A8086B"/>
    <w:rsid w:val="00CA453A"/>
    <w:rsid w:val="00D52C07"/>
    <w:rsid w:val="00D91E85"/>
    <w:rsid w:val="00E54A61"/>
    <w:rsid w:val="00E733F9"/>
    <w:rsid w:val="00EF1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C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janeaa</dc:creator>
  <cp:keywords/>
  <dc:description/>
  <cp:lastModifiedBy>visaggio.mathew</cp:lastModifiedBy>
  <cp:revision>2</cp:revision>
  <dcterms:created xsi:type="dcterms:W3CDTF">2010-12-16T15:52:00Z</dcterms:created>
  <dcterms:modified xsi:type="dcterms:W3CDTF">2010-12-16T15:52:00Z</dcterms:modified>
</cp:coreProperties>
</file>