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D19" w:rsidRPr="006B0804" w:rsidRDefault="007A64EC" w:rsidP="00BD6B9C">
      <w:pPr>
        <w:pStyle w:val="Heading2"/>
        <w:jc w:val="center"/>
        <w:rPr>
          <w:color w:val="auto"/>
        </w:rPr>
      </w:pPr>
      <w:r w:rsidRPr="006B0804">
        <w:rPr>
          <w:color w:val="auto"/>
        </w:rPr>
        <w:t>L</w:t>
      </w:r>
      <w:r w:rsidR="001F3317" w:rsidRPr="006B0804">
        <w:rPr>
          <w:color w:val="auto"/>
        </w:rPr>
        <w:t>EE COUNTY LEGISLATIVE DELEGATION</w:t>
      </w:r>
    </w:p>
    <w:p w:rsidR="00311D19" w:rsidRPr="006B0804" w:rsidRDefault="00311D19" w:rsidP="00BD6B9C">
      <w:pPr>
        <w:pStyle w:val="Heading2"/>
        <w:jc w:val="center"/>
        <w:rPr>
          <w:color w:val="auto"/>
        </w:rPr>
      </w:pPr>
      <w:r w:rsidRPr="006B0804">
        <w:rPr>
          <w:color w:val="auto"/>
        </w:rPr>
        <w:t>Florida Southwestern State College, Fort Myers, Florida</w:t>
      </w:r>
    </w:p>
    <w:p w:rsidR="001F3317" w:rsidRDefault="001F3317" w:rsidP="00BD6B9C">
      <w:pPr>
        <w:pStyle w:val="Heading2"/>
        <w:jc w:val="center"/>
        <w:rPr>
          <w:color w:val="auto"/>
        </w:rPr>
      </w:pPr>
      <w:r w:rsidRPr="006B0804">
        <w:rPr>
          <w:color w:val="auto"/>
        </w:rPr>
        <w:t>Thursday, January 19, 2017</w:t>
      </w:r>
    </w:p>
    <w:p w:rsidR="00AE6B4E" w:rsidRDefault="00AE6B4E" w:rsidP="00BD6B9C">
      <w:pPr>
        <w:pStyle w:val="Heading2"/>
        <w:rPr>
          <w:rStyle w:val="Heading2Char"/>
          <w:color w:val="auto"/>
        </w:rPr>
      </w:pPr>
    </w:p>
    <w:p w:rsidR="007F7202" w:rsidRDefault="00D73A88" w:rsidP="00BD6B9C">
      <w:pPr>
        <w:pStyle w:val="Heading2"/>
        <w:rPr>
          <w:color w:val="auto"/>
        </w:rPr>
      </w:pPr>
      <w:r w:rsidRPr="006B0804">
        <w:rPr>
          <w:rStyle w:val="Heading2Char"/>
          <w:color w:val="auto"/>
        </w:rPr>
        <w:t>For the</w:t>
      </w:r>
      <w:r w:rsidRPr="006B0804">
        <w:rPr>
          <w:color w:val="auto"/>
        </w:rPr>
        <w:t xml:space="preserve"> record, I am Ed FitzGerald an elected </w:t>
      </w:r>
      <w:r w:rsidR="00A0677F" w:rsidRPr="006B0804">
        <w:rPr>
          <w:color w:val="auto"/>
        </w:rPr>
        <w:t xml:space="preserve">Bonita Springs </w:t>
      </w:r>
      <w:r w:rsidRPr="006B0804">
        <w:rPr>
          <w:color w:val="auto"/>
        </w:rPr>
        <w:t>Fire Commissioner,</w:t>
      </w:r>
      <w:r w:rsidR="00A0677F" w:rsidRPr="006B0804">
        <w:rPr>
          <w:color w:val="auto"/>
        </w:rPr>
        <w:t xml:space="preserve"> </w:t>
      </w:r>
      <w:r w:rsidR="000B5B6B" w:rsidRPr="006B0804">
        <w:rPr>
          <w:color w:val="auto"/>
        </w:rPr>
        <w:t>and as you know</w:t>
      </w:r>
      <w:r w:rsidR="006A5EDF" w:rsidRPr="006B0804">
        <w:rPr>
          <w:color w:val="auto"/>
        </w:rPr>
        <w:t xml:space="preserve"> - </w:t>
      </w:r>
      <w:r w:rsidR="000B5B6B" w:rsidRPr="006B0804">
        <w:rPr>
          <w:color w:val="auto"/>
        </w:rPr>
        <w:t xml:space="preserve"> one of eighty-five </w:t>
      </w:r>
      <w:r w:rsidR="007A64EC" w:rsidRPr="006B0804">
        <w:rPr>
          <w:color w:val="auto"/>
        </w:rPr>
        <w:t xml:space="preserve">commissioners </w:t>
      </w:r>
      <w:r w:rsidR="00AE6B4E">
        <w:rPr>
          <w:color w:val="auto"/>
        </w:rPr>
        <w:t xml:space="preserve">serving the </w:t>
      </w:r>
      <w:r w:rsidR="00A0677F" w:rsidRPr="006B0804">
        <w:rPr>
          <w:color w:val="auto"/>
        </w:rPr>
        <w:t xml:space="preserve">seventeen independent fire districts in Lee County.  </w:t>
      </w:r>
    </w:p>
    <w:p w:rsidR="007F7202" w:rsidRPr="006B0804" w:rsidRDefault="007F7202" w:rsidP="00BD6B9C">
      <w:pPr>
        <w:pStyle w:val="Heading2"/>
        <w:rPr>
          <w:color w:val="auto"/>
        </w:rPr>
      </w:pPr>
      <w:r w:rsidRPr="006B0804">
        <w:rPr>
          <w:color w:val="auto"/>
        </w:rPr>
        <w:t xml:space="preserve">     </w:t>
      </w:r>
      <w:r w:rsidR="00A0677F" w:rsidRPr="006B0804">
        <w:rPr>
          <w:color w:val="auto"/>
        </w:rPr>
        <w:t xml:space="preserve">  I am here </w:t>
      </w:r>
      <w:r w:rsidR="00156580" w:rsidRPr="006B0804">
        <w:rPr>
          <w:color w:val="auto"/>
        </w:rPr>
        <w:t>to speak in favor of passage of Representative Caldwell’s proposed legislation</w:t>
      </w:r>
      <w:r w:rsidR="00486944" w:rsidRPr="006B0804">
        <w:rPr>
          <w:color w:val="auto"/>
        </w:rPr>
        <w:t xml:space="preserve"> which will</w:t>
      </w:r>
      <w:r w:rsidRPr="006B0804">
        <w:rPr>
          <w:color w:val="auto"/>
        </w:rPr>
        <w:t xml:space="preserve"> </w:t>
      </w:r>
      <w:r w:rsidR="00486944" w:rsidRPr="006B0804">
        <w:rPr>
          <w:color w:val="auto"/>
        </w:rPr>
        <w:t>take a fifty</w:t>
      </w:r>
      <w:r w:rsidR="006C737E" w:rsidRPr="006B0804">
        <w:rPr>
          <w:color w:val="auto"/>
        </w:rPr>
        <w:t>-</w:t>
      </w:r>
      <w:r w:rsidR="00486944" w:rsidRPr="006B0804">
        <w:rPr>
          <w:color w:val="auto"/>
        </w:rPr>
        <w:t>year</w:t>
      </w:r>
      <w:r w:rsidRPr="006B0804">
        <w:rPr>
          <w:color w:val="auto"/>
        </w:rPr>
        <w:t xml:space="preserve"> </w:t>
      </w:r>
      <w:r w:rsidR="00486944" w:rsidRPr="006B0804">
        <w:rPr>
          <w:color w:val="auto"/>
        </w:rPr>
        <w:t>old volunteer based fire organization into the 21</w:t>
      </w:r>
      <w:r w:rsidR="00486944" w:rsidRPr="006B0804">
        <w:rPr>
          <w:color w:val="auto"/>
          <w:vertAlign w:val="superscript"/>
        </w:rPr>
        <w:t>st</w:t>
      </w:r>
      <w:r w:rsidR="00486944" w:rsidRPr="006B0804">
        <w:rPr>
          <w:color w:val="auto"/>
        </w:rPr>
        <w:t xml:space="preserve"> century, eliminating the duplication of functions</w:t>
      </w:r>
      <w:r w:rsidR="001E277D" w:rsidRPr="006B0804">
        <w:rPr>
          <w:color w:val="auto"/>
        </w:rPr>
        <w:t xml:space="preserve"> </w:t>
      </w:r>
      <w:r w:rsidR="00F35E58" w:rsidRPr="006B0804">
        <w:rPr>
          <w:color w:val="auto"/>
        </w:rPr>
        <w:t xml:space="preserve">to bring </w:t>
      </w:r>
      <w:r w:rsidR="003069FC" w:rsidRPr="006B0804">
        <w:rPr>
          <w:color w:val="auto"/>
        </w:rPr>
        <w:t xml:space="preserve">to the taxpayer </w:t>
      </w:r>
      <w:r w:rsidR="00F60331" w:rsidRPr="006B0804">
        <w:rPr>
          <w:color w:val="auto"/>
        </w:rPr>
        <w:t xml:space="preserve">a </w:t>
      </w:r>
      <w:r w:rsidR="00F35E58" w:rsidRPr="006B0804">
        <w:rPr>
          <w:color w:val="auto"/>
        </w:rPr>
        <w:t>streamlined professional</w:t>
      </w:r>
      <w:bookmarkStart w:id="0" w:name="_GoBack"/>
      <w:bookmarkEnd w:id="0"/>
      <w:r w:rsidR="00F35E58" w:rsidRPr="006B0804">
        <w:rPr>
          <w:color w:val="auto"/>
        </w:rPr>
        <w:t xml:space="preserve"> efficient and effective </w:t>
      </w:r>
      <w:r w:rsidR="00325C78">
        <w:rPr>
          <w:color w:val="auto"/>
        </w:rPr>
        <w:t>Consolidated Lee C</w:t>
      </w:r>
      <w:r w:rsidR="00F35E58" w:rsidRPr="006B0804">
        <w:rPr>
          <w:color w:val="auto"/>
        </w:rPr>
        <w:t xml:space="preserve">ounty </w:t>
      </w:r>
      <w:r w:rsidR="00325C78">
        <w:rPr>
          <w:color w:val="auto"/>
        </w:rPr>
        <w:t>Fire D</w:t>
      </w:r>
      <w:r w:rsidR="00F35E58" w:rsidRPr="006B0804">
        <w:rPr>
          <w:color w:val="auto"/>
        </w:rPr>
        <w:t>epartment</w:t>
      </w:r>
      <w:r w:rsidR="003069FC" w:rsidRPr="006B0804">
        <w:rPr>
          <w:color w:val="auto"/>
        </w:rPr>
        <w:t xml:space="preserve"> – that</w:t>
      </w:r>
      <w:r w:rsidR="001E277D" w:rsidRPr="006B0804">
        <w:rPr>
          <w:color w:val="auto"/>
        </w:rPr>
        <w:t xml:space="preserve"> </w:t>
      </w:r>
      <w:r w:rsidR="003069FC" w:rsidRPr="006B0804">
        <w:rPr>
          <w:color w:val="auto"/>
        </w:rPr>
        <w:t xml:space="preserve">they deserve.  </w:t>
      </w:r>
    </w:p>
    <w:p w:rsidR="003069FC" w:rsidRPr="006B0804" w:rsidRDefault="001E277D" w:rsidP="00BD6B9C">
      <w:pPr>
        <w:pStyle w:val="Heading2"/>
        <w:rPr>
          <w:color w:val="auto"/>
        </w:rPr>
      </w:pPr>
      <w:r w:rsidRPr="006B0804">
        <w:rPr>
          <w:color w:val="auto"/>
        </w:rPr>
        <w:t xml:space="preserve">     </w:t>
      </w:r>
      <w:r w:rsidR="003069FC" w:rsidRPr="006B0804">
        <w:rPr>
          <w:color w:val="auto"/>
        </w:rPr>
        <w:t xml:space="preserve">Representative Caldwell </w:t>
      </w:r>
      <w:r w:rsidR="00F60331" w:rsidRPr="006B0804">
        <w:rPr>
          <w:color w:val="auto"/>
        </w:rPr>
        <w:t>knows</w:t>
      </w:r>
      <w:r w:rsidR="0078278F">
        <w:rPr>
          <w:color w:val="auto"/>
        </w:rPr>
        <w:t xml:space="preserve"> </w:t>
      </w:r>
      <w:r w:rsidR="00D014A5">
        <w:rPr>
          <w:color w:val="auto"/>
        </w:rPr>
        <w:t xml:space="preserve">that </w:t>
      </w:r>
      <w:r w:rsidR="0013789D">
        <w:rPr>
          <w:color w:val="auto"/>
        </w:rPr>
        <w:t>the</w:t>
      </w:r>
      <w:r w:rsidR="004369B2">
        <w:rPr>
          <w:color w:val="auto"/>
        </w:rPr>
        <w:t xml:space="preserve"> </w:t>
      </w:r>
      <w:r w:rsidR="00D6664D" w:rsidRPr="006B0804">
        <w:rPr>
          <w:color w:val="auto"/>
        </w:rPr>
        <w:t xml:space="preserve"> </w:t>
      </w:r>
      <w:r w:rsidR="00F60331" w:rsidRPr="006B0804">
        <w:rPr>
          <w:color w:val="auto"/>
        </w:rPr>
        <w:t xml:space="preserve">residents of </w:t>
      </w:r>
      <w:r w:rsidR="008E6FA0" w:rsidRPr="006B0804">
        <w:rPr>
          <w:color w:val="auto"/>
        </w:rPr>
        <w:t>Lee County</w:t>
      </w:r>
      <w:r w:rsidR="00D6664D" w:rsidRPr="006B0804">
        <w:rPr>
          <w:color w:val="auto"/>
        </w:rPr>
        <w:t xml:space="preserve"> are not supportive of the </w:t>
      </w:r>
      <w:r w:rsidR="006146B2">
        <w:rPr>
          <w:color w:val="auto"/>
        </w:rPr>
        <w:t xml:space="preserve">present </w:t>
      </w:r>
      <w:r w:rsidR="00D6664D" w:rsidRPr="006B0804">
        <w:rPr>
          <w:color w:val="auto"/>
        </w:rPr>
        <w:t xml:space="preserve">disjointed, unorganized and overly expensive system of seventeen independent fire districts.  They are dissatisfied with the unquestioned absolute authority by which local decisions are made. </w:t>
      </w:r>
      <w:r w:rsidR="001F3317" w:rsidRPr="006B0804">
        <w:rPr>
          <w:color w:val="auto"/>
        </w:rPr>
        <w:t xml:space="preserve"> They will demand change if you give them the opportunity to do so.</w:t>
      </w:r>
      <w:r w:rsidR="00D6664D" w:rsidRPr="006B0804">
        <w:rPr>
          <w:color w:val="auto"/>
        </w:rPr>
        <w:t xml:space="preserve"> </w:t>
      </w:r>
    </w:p>
    <w:p w:rsidR="007F7202" w:rsidRPr="006B0804" w:rsidRDefault="001E277D" w:rsidP="00BD6B9C">
      <w:pPr>
        <w:pStyle w:val="Heading2"/>
        <w:rPr>
          <w:color w:val="auto"/>
        </w:rPr>
      </w:pPr>
      <w:r w:rsidRPr="006B0804">
        <w:rPr>
          <w:color w:val="auto"/>
        </w:rPr>
        <w:t xml:space="preserve">     I a</w:t>
      </w:r>
      <w:r w:rsidR="00D6664D" w:rsidRPr="006B0804">
        <w:rPr>
          <w:color w:val="auto"/>
        </w:rPr>
        <w:t xml:space="preserve">m sure that </w:t>
      </w:r>
      <w:r w:rsidR="00767DA2">
        <w:rPr>
          <w:color w:val="auto"/>
        </w:rPr>
        <w:t xml:space="preserve">you </w:t>
      </w:r>
      <w:r w:rsidR="00EA074E">
        <w:rPr>
          <w:color w:val="auto"/>
        </w:rPr>
        <w:t>will not be surprised</w:t>
      </w:r>
      <w:r w:rsidR="00D519DC">
        <w:rPr>
          <w:color w:val="auto"/>
        </w:rPr>
        <w:t xml:space="preserve"> by </w:t>
      </w:r>
      <w:r w:rsidR="00D014A5">
        <w:rPr>
          <w:color w:val="auto"/>
        </w:rPr>
        <w:t xml:space="preserve">the </w:t>
      </w:r>
      <w:r w:rsidR="00D519DC">
        <w:rPr>
          <w:color w:val="auto"/>
        </w:rPr>
        <w:t>notable</w:t>
      </w:r>
      <w:r w:rsidR="00EA074E">
        <w:rPr>
          <w:color w:val="auto"/>
        </w:rPr>
        <w:t xml:space="preserve"> absence of s</w:t>
      </w:r>
      <w:r w:rsidR="002A6560" w:rsidRPr="006B0804">
        <w:rPr>
          <w:color w:val="auto"/>
        </w:rPr>
        <w:t xml:space="preserve">upport </w:t>
      </w:r>
      <w:r w:rsidR="000930B7" w:rsidRPr="006B0804">
        <w:rPr>
          <w:color w:val="auto"/>
        </w:rPr>
        <w:t xml:space="preserve">from </w:t>
      </w:r>
      <w:r w:rsidR="00EA074E">
        <w:rPr>
          <w:color w:val="auto"/>
        </w:rPr>
        <w:t xml:space="preserve">the  </w:t>
      </w:r>
      <w:r w:rsidR="00FF3978" w:rsidRPr="006B0804">
        <w:rPr>
          <w:color w:val="auto"/>
        </w:rPr>
        <w:t>Fire Commissioners</w:t>
      </w:r>
      <w:r w:rsidR="001F07C3">
        <w:rPr>
          <w:color w:val="auto"/>
        </w:rPr>
        <w:t xml:space="preserve"> of the independent fire districts</w:t>
      </w:r>
      <w:r w:rsidR="00156580" w:rsidRPr="006B0804">
        <w:rPr>
          <w:color w:val="auto"/>
        </w:rPr>
        <w:t xml:space="preserve">, </w:t>
      </w:r>
      <w:r w:rsidR="00A338DF">
        <w:rPr>
          <w:color w:val="auto"/>
        </w:rPr>
        <w:t xml:space="preserve">nor surprised by the </w:t>
      </w:r>
      <w:r w:rsidR="000930B7" w:rsidRPr="006B0804">
        <w:rPr>
          <w:color w:val="auto"/>
        </w:rPr>
        <w:t xml:space="preserve">cowardly neutral position postured by the </w:t>
      </w:r>
      <w:r w:rsidR="00FF3978" w:rsidRPr="006B0804">
        <w:rPr>
          <w:color w:val="auto"/>
        </w:rPr>
        <w:t>Fire Chief’s Association in Lee County</w:t>
      </w:r>
      <w:r w:rsidR="000930B7" w:rsidRPr="006B0804">
        <w:rPr>
          <w:color w:val="auto"/>
        </w:rPr>
        <w:t xml:space="preserve">.  It is exactly the intolerance </w:t>
      </w:r>
      <w:r w:rsidR="00A338DF">
        <w:rPr>
          <w:color w:val="auto"/>
        </w:rPr>
        <w:t xml:space="preserve">one might </w:t>
      </w:r>
      <w:r w:rsidR="000930B7" w:rsidRPr="006B0804">
        <w:rPr>
          <w:color w:val="auto"/>
        </w:rPr>
        <w:t>expect</w:t>
      </w:r>
      <w:r w:rsidR="00ED4FF9" w:rsidRPr="006B0804">
        <w:rPr>
          <w:color w:val="auto"/>
        </w:rPr>
        <w:t xml:space="preserve"> from those with the most to gain with the continuance of the local independent districts.  </w:t>
      </w:r>
      <w:r w:rsidR="002D05FC" w:rsidRPr="006B0804">
        <w:rPr>
          <w:color w:val="auto"/>
        </w:rPr>
        <w:t xml:space="preserve"> Their</w:t>
      </w:r>
      <w:r w:rsidR="000B5B6B" w:rsidRPr="006B0804">
        <w:rPr>
          <w:color w:val="auto"/>
        </w:rPr>
        <w:t xml:space="preserve"> reaction reminds me of the </w:t>
      </w:r>
      <w:r w:rsidR="008F1852" w:rsidRPr="006B0804">
        <w:rPr>
          <w:color w:val="auto"/>
        </w:rPr>
        <w:t xml:space="preserve">recent rejection of </w:t>
      </w:r>
      <w:r w:rsidR="00ED4FF9" w:rsidRPr="006B0804">
        <w:rPr>
          <w:color w:val="auto"/>
        </w:rPr>
        <w:t>a consultant’s</w:t>
      </w:r>
      <w:r w:rsidR="006C737E" w:rsidRPr="006B0804">
        <w:rPr>
          <w:color w:val="auto"/>
        </w:rPr>
        <w:t xml:space="preserve"> </w:t>
      </w:r>
      <w:r w:rsidR="008F1852" w:rsidRPr="006B0804">
        <w:rPr>
          <w:color w:val="auto"/>
        </w:rPr>
        <w:t>recommendation</w:t>
      </w:r>
      <w:r w:rsidR="005A5C6E" w:rsidRPr="006B0804">
        <w:rPr>
          <w:color w:val="auto"/>
        </w:rPr>
        <w:t xml:space="preserve"> to consolidate </w:t>
      </w:r>
      <w:r w:rsidR="00DD42D4" w:rsidRPr="006B0804">
        <w:rPr>
          <w:color w:val="auto"/>
        </w:rPr>
        <w:t xml:space="preserve">the </w:t>
      </w:r>
      <w:r w:rsidR="005A5C6E" w:rsidRPr="006B0804">
        <w:rPr>
          <w:color w:val="auto"/>
        </w:rPr>
        <w:t xml:space="preserve">Bonita Springs, Estero and San </w:t>
      </w:r>
    </w:p>
    <w:p w:rsidR="006A5EDF" w:rsidRPr="006B0804" w:rsidRDefault="005A5C6E" w:rsidP="00BD6B9C">
      <w:pPr>
        <w:pStyle w:val="Heading2"/>
        <w:rPr>
          <w:color w:val="auto"/>
        </w:rPr>
      </w:pPr>
      <w:r w:rsidRPr="006B0804">
        <w:rPr>
          <w:color w:val="auto"/>
        </w:rPr>
        <w:t xml:space="preserve">Carlos Park fire districts; after spending months </w:t>
      </w:r>
      <w:r w:rsidR="00ED4FF9" w:rsidRPr="006B0804">
        <w:rPr>
          <w:color w:val="auto"/>
        </w:rPr>
        <w:t xml:space="preserve">in study </w:t>
      </w:r>
      <w:r w:rsidR="00A338DF">
        <w:rPr>
          <w:color w:val="auto"/>
        </w:rPr>
        <w:t xml:space="preserve">at a </w:t>
      </w:r>
      <w:r w:rsidR="00ED4FF9" w:rsidRPr="006B0804">
        <w:rPr>
          <w:color w:val="auto"/>
        </w:rPr>
        <w:t xml:space="preserve">cost of </w:t>
      </w:r>
      <w:r w:rsidRPr="006B0804">
        <w:rPr>
          <w:color w:val="auto"/>
        </w:rPr>
        <w:t>$120,000</w:t>
      </w:r>
      <w:r w:rsidR="00ED4FF9" w:rsidRPr="006B0804">
        <w:rPr>
          <w:color w:val="auto"/>
        </w:rPr>
        <w:t xml:space="preserve"> </w:t>
      </w:r>
      <w:r w:rsidR="006A5EDF" w:rsidRPr="006B0804">
        <w:rPr>
          <w:color w:val="auto"/>
        </w:rPr>
        <w:t>–</w:t>
      </w:r>
      <w:r w:rsidRPr="006B0804">
        <w:rPr>
          <w:color w:val="auto"/>
        </w:rPr>
        <w:t xml:space="preserve"> </w:t>
      </w:r>
      <w:r w:rsidR="006A5EDF" w:rsidRPr="006B0804">
        <w:rPr>
          <w:color w:val="auto"/>
        </w:rPr>
        <w:t xml:space="preserve">the fifteen elected fire commissioners voted 14 to 1 to ignore the </w:t>
      </w:r>
      <w:r w:rsidR="00EE686D" w:rsidRPr="006B0804">
        <w:rPr>
          <w:color w:val="auto"/>
        </w:rPr>
        <w:t xml:space="preserve">recommendation </w:t>
      </w:r>
      <w:r w:rsidR="006A5EDF" w:rsidRPr="006B0804">
        <w:rPr>
          <w:color w:val="auto"/>
        </w:rPr>
        <w:t xml:space="preserve">by </w:t>
      </w:r>
      <w:r w:rsidR="00ED4FF9" w:rsidRPr="006B0804">
        <w:rPr>
          <w:color w:val="auto"/>
        </w:rPr>
        <w:t xml:space="preserve">their own </w:t>
      </w:r>
      <w:r w:rsidR="008F1852" w:rsidRPr="006B0804">
        <w:rPr>
          <w:color w:val="auto"/>
        </w:rPr>
        <w:t>consultant</w:t>
      </w:r>
      <w:r w:rsidR="006A5EDF" w:rsidRPr="006B0804">
        <w:rPr>
          <w:color w:val="auto"/>
        </w:rPr>
        <w:t xml:space="preserve">.  </w:t>
      </w:r>
    </w:p>
    <w:p w:rsidR="000D33D6" w:rsidRDefault="006C737E" w:rsidP="00BD6B9C">
      <w:pPr>
        <w:pStyle w:val="Heading2"/>
        <w:rPr>
          <w:color w:val="auto"/>
        </w:rPr>
      </w:pPr>
      <w:r w:rsidRPr="006B0804">
        <w:rPr>
          <w:color w:val="auto"/>
        </w:rPr>
        <w:t xml:space="preserve">     </w:t>
      </w:r>
      <w:r w:rsidR="008F33D4" w:rsidRPr="006B0804">
        <w:rPr>
          <w:color w:val="auto"/>
        </w:rPr>
        <w:t xml:space="preserve">At no time in the ten years that I have served as </w:t>
      </w:r>
      <w:r w:rsidR="005F4C26" w:rsidRPr="006B0804">
        <w:rPr>
          <w:color w:val="auto"/>
        </w:rPr>
        <w:t xml:space="preserve">a </w:t>
      </w:r>
      <w:r w:rsidR="008F33D4" w:rsidRPr="006B0804">
        <w:rPr>
          <w:color w:val="auto"/>
        </w:rPr>
        <w:t>fire commissioner</w:t>
      </w:r>
      <w:r w:rsidR="005F4C26" w:rsidRPr="006B0804">
        <w:rPr>
          <w:color w:val="auto"/>
        </w:rPr>
        <w:t xml:space="preserve"> d</w:t>
      </w:r>
      <w:r w:rsidR="008F33D4" w:rsidRPr="006B0804">
        <w:rPr>
          <w:color w:val="auto"/>
        </w:rPr>
        <w:t xml:space="preserve">id </w:t>
      </w:r>
      <w:r w:rsidR="00D73A88" w:rsidRPr="006B0804">
        <w:rPr>
          <w:color w:val="auto"/>
        </w:rPr>
        <w:t>the Bonita Springs Board of Commissioners proactively demonstrate that the i</w:t>
      </w:r>
      <w:r w:rsidR="008F33D4" w:rsidRPr="006B0804">
        <w:rPr>
          <w:color w:val="auto"/>
        </w:rPr>
        <w:t xml:space="preserve">nterests of the Bonita Springs’ taxpayer </w:t>
      </w:r>
      <w:r w:rsidR="00501BD5">
        <w:rPr>
          <w:color w:val="auto"/>
        </w:rPr>
        <w:t xml:space="preserve">were </w:t>
      </w:r>
      <w:r w:rsidR="008F33D4" w:rsidRPr="006B0804">
        <w:rPr>
          <w:color w:val="auto"/>
        </w:rPr>
        <w:t>equal to</w:t>
      </w:r>
      <w:r w:rsidR="00DD42D4" w:rsidRPr="006B0804">
        <w:rPr>
          <w:color w:val="auto"/>
        </w:rPr>
        <w:t xml:space="preserve"> </w:t>
      </w:r>
      <w:r w:rsidR="008F33D4" w:rsidRPr="006B0804">
        <w:rPr>
          <w:color w:val="auto"/>
        </w:rPr>
        <w:t xml:space="preserve">the desires of the senior fire chief, his staff and the fire-union leadership. </w:t>
      </w:r>
      <w:r w:rsidR="008D7C60" w:rsidRPr="006B0804">
        <w:rPr>
          <w:color w:val="auto"/>
        </w:rPr>
        <w:t xml:space="preserve"> </w:t>
      </w:r>
      <w:r w:rsidR="00501BD5">
        <w:rPr>
          <w:color w:val="auto"/>
        </w:rPr>
        <w:t xml:space="preserve">The Chief’s suggestions </w:t>
      </w:r>
      <w:r w:rsidR="000D33D6">
        <w:rPr>
          <w:color w:val="auto"/>
        </w:rPr>
        <w:t xml:space="preserve">had priority over the taxpayer’s rights.  </w:t>
      </w:r>
    </w:p>
    <w:p w:rsidR="0065443E" w:rsidRPr="006B0804" w:rsidRDefault="000D33D6" w:rsidP="00BD6B9C">
      <w:pPr>
        <w:pStyle w:val="Heading2"/>
        <w:rPr>
          <w:color w:val="auto"/>
        </w:rPr>
      </w:pPr>
      <w:r>
        <w:rPr>
          <w:color w:val="auto"/>
        </w:rPr>
        <w:t xml:space="preserve">     I cannot and do not s</w:t>
      </w:r>
      <w:r w:rsidR="00F67128" w:rsidRPr="006B0804">
        <w:rPr>
          <w:color w:val="auto"/>
        </w:rPr>
        <w:t>peak for the 1</w:t>
      </w:r>
      <w:r>
        <w:rPr>
          <w:color w:val="auto"/>
        </w:rPr>
        <w:t>7 independent</w:t>
      </w:r>
      <w:r w:rsidR="0048702D" w:rsidRPr="006B0804">
        <w:rPr>
          <w:color w:val="auto"/>
        </w:rPr>
        <w:t xml:space="preserve"> fire </w:t>
      </w:r>
      <w:r w:rsidR="00F67128" w:rsidRPr="006B0804">
        <w:rPr>
          <w:color w:val="auto"/>
        </w:rPr>
        <w:t>districts, but by attendance at many F</w:t>
      </w:r>
      <w:r w:rsidR="008D7C60" w:rsidRPr="006B0804">
        <w:rPr>
          <w:color w:val="auto"/>
        </w:rPr>
        <w:t xml:space="preserve">lorida </w:t>
      </w:r>
      <w:r w:rsidR="00DD42D4" w:rsidRPr="006B0804">
        <w:rPr>
          <w:color w:val="auto"/>
        </w:rPr>
        <w:t>Association of</w:t>
      </w:r>
      <w:r w:rsidR="00F67128" w:rsidRPr="006B0804">
        <w:rPr>
          <w:color w:val="auto"/>
        </w:rPr>
        <w:t xml:space="preserve"> Special Districts</w:t>
      </w:r>
      <w:r>
        <w:rPr>
          <w:color w:val="auto"/>
        </w:rPr>
        <w:t>’</w:t>
      </w:r>
      <w:r w:rsidR="00F67128" w:rsidRPr="006B0804">
        <w:rPr>
          <w:color w:val="auto"/>
        </w:rPr>
        <w:t xml:space="preserve"> conferenc</w:t>
      </w:r>
      <w:r w:rsidR="003861D5" w:rsidRPr="006B0804">
        <w:rPr>
          <w:color w:val="auto"/>
        </w:rPr>
        <w:t xml:space="preserve">es with large number of Fire Commissioners, Chief Officers, staff </w:t>
      </w:r>
      <w:r w:rsidR="00DD42D4" w:rsidRPr="006B0804">
        <w:rPr>
          <w:color w:val="auto"/>
        </w:rPr>
        <w:t xml:space="preserve">personnel and their attorneys, I can </w:t>
      </w:r>
      <w:r w:rsidR="003A3593" w:rsidRPr="006B0804">
        <w:rPr>
          <w:color w:val="auto"/>
        </w:rPr>
        <w:t xml:space="preserve">tell you that </w:t>
      </w:r>
      <w:r w:rsidR="00DD42D4" w:rsidRPr="006B0804">
        <w:rPr>
          <w:color w:val="auto"/>
        </w:rPr>
        <w:t xml:space="preserve">the </w:t>
      </w:r>
      <w:r w:rsidR="003A3593" w:rsidRPr="006B0804">
        <w:rPr>
          <w:color w:val="auto"/>
        </w:rPr>
        <w:t xml:space="preserve">attitudes, beliefs and </w:t>
      </w:r>
      <w:r w:rsidR="0083204B" w:rsidRPr="006B0804">
        <w:rPr>
          <w:color w:val="auto"/>
        </w:rPr>
        <w:t xml:space="preserve">the </w:t>
      </w:r>
      <w:r w:rsidR="003A3593" w:rsidRPr="006B0804">
        <w:rPr>
          <w:color w:val="auto"/>
        </w:rPr>
        <w:t>desire</w:t>
      </w:r>
      <w:r w:rsidR="0083204B" w:rsidRPr="006B0804">
        <w:rPr>
          <w:color w:val="auto"/>
        </w:rPr>
        <w:t>s of</w:t>
      </w:r>
      <w:r w:rsidR="003A3593" w:rsidRPr="006B0804">
        <w:rPr>
          <w:color w:val="auto"/>
        </w:rPr>
        <w:t xml:space="preserve"> </w:t>
      </w:r>
      <w:r w:rsidR="0083204B" w:rsidRPr="006B0804">
        <w:rPr>
          <w:color w:val="auto"/>
        </w:rPr>
        <w:t xml:space="preserve">my </w:t>
      </w:r>
      <w:r w:rsidR="003A3593" w:rsidRPr="006B0804">
        <w:rPr>
          <w:color w:val="auto"/>
        </w:rPr>
        <w:t>peers i</w:t>
      </w:r>
      <w:r w:rsidR="0083204B" w:rsidRPr="006B0804">
        <w:rPr>
          <w:color w:val="auto"/>
        </w:rPr>
        <w:t>s</w:t>
      </w:r>
      <w:r w:rsidR="003A3593" w:rsidRPr="006B0804">
        <w:rPr>
          <w:color w:val="auto"/>
        </w:rPr>
        <w:t xml:space="preserve"> to continue operating with a focus on serving the agency over serving the people</w:t>
      </w:r>
      <w:r w:rsidR="005F4C26" w:rsidRPr="006B0804">
        <w:rPr>
          <w:color w:val="auto"/>
        </w:rPr>
        <w:t xml:space="preserve">.  </w:t>
      </w:r>
      <w:r w:rsidR="004E0954" w:rsidRPr="006B0804">
        <w:rPr>
          <w:color w:val="auto"/>
        </w:rPr>
        <w:t xml:space="preserve"> </w:t>
      </w:r>
    </w:p>
    <w:p w:rsidR="0021724E" w:rsidRDefault="00AC0E85" w:rsidP="00BD6B9C">
      <w:pPr>
        <w:pStyle w:val="Heading2"/>
        <w:rPr>
          <w:color w:val="auto"/>
        </w:rPr>
      </w:pPr>
      <w:r>
        <w:rPr>
          <w:color w:val="auto"/>
        </w:rPr>
        <w:lastRenderedPageBreak/>
        <w:t xml:space="preserve">     You might question the efficacy of locally managed independent fire districts by considering that the following </w:t>
      </w:r>
      <w:r w:rsidR="0021724E">
        <w:rPr>
          <w:color w:val="auto"/>
        </w:rPr>
        <w:t>situation currently exist:</w:t>
      </w:r>
    </w:p>
    <w:p w:rsidR="008D4F5C" w:rsidRDefault="004E0954" w:rsidP="008D4F5C">
      <w:pPr>
        <w:pStyle w:val="Heading2"/>
        <w:numPr>
          <w:ilvl w:val="0"/>
          <w:numId w:val="3"/>
        </w:numPr>
        <w:rPr>
          <w:color w:val="auto"/>
        </w:rPr>
      </w:pPr>
      <w:r w:rsidRPr="006B0804">
        <w:rPr>
          <w:color w:val="auto"/>
        </w:rPr>
        <w:t xml:space="preserve">There </w:t>
      </w:r>
      <w:r w:rsidR="0021724E">
        <w:rPr>
          <w:color w:val="auto"/>
        </w:rPr>
        <w:t>are a</w:t>
      </w:r>
      <w:r w:rsidRPr="006B0804">
        <w:rPr>
          <w:color w:val="auto"/>
        </w:rPr>
        <w:t xml:space="preserve"> preponderance of fire</w:t>
      </w:r>
      <w:r w:rsidR="00E66AC8" w:rsidRPr="006B0804">
        <w:rPr>
          <w:color w:val="auto"/>
        </w:rPr>
        <w:t>fighter</w:t>
      </w:r>
      <w:r w:rsidR="00DD3AFF" w:rsidRPr="006B0804">
        <w:rPr>
          <w:color w:val="auto"/>
        </w:rPr>
        <w:t xml:space="preserve">s and </w:t>
      </w:r>
      <w:r w:rsidR="001F3317" w:rsidRPr="006B0804">
        <w:rPr>
          <w:color w:val="auto"/>
        </w:rPr>
        <w:t xml:space="preserve">their </w:t>
      </w:r>
      <w:r w:rsidR="00DD3AFF" w:rsidRPr="006B0804">
        <w:rPr>
          <w:color w:val="auto"/>
        </w:rPr>
        <w:t xml:space="preserve">family members </w:t>
      </w:r>
      <w:r w:rsidR="00E66AC8" w:rsidRPr="006B0804">
        <w:rPr>
          <w:color w:val="auto"/>
        </w:rPr>
        <w:t>serving as fire commissioner</w:t>
      </w:r>
      <w:r w:rsidR="00DD3AFF" w:rsidRPr="006B0804">
        <w:rPr>
          <w:color w:val="auto"/>
        </w:rPr>
        <w:t>s</w:t>
      </w:r>
      <w:r w:rsidR="00A87080" w:rsidRPr="006B0804">
        <w:rPr>
          <w:color w:val="auto"/>
        </w:rPr>
        <w:t xml:space="preserve"> </w:t>
      </w:r>
      <w:r w:rsidR="001F3317" w:rsidRPr="006B0804">
        <w:rPr>
          <w:color w:val="auto"/>
        </w:rPr>
        <w:t>in Lee County – spurned on, supported and encouraged by other firefighters, officers and their union leadership.</w:t>
      </w:r>
    </w:p>
    <w:p w:rsidR="004E0954" w:rsidRDefault="00DD3AFF" w:rsidP="008D4F5C">
      <w:pPr>
        <w:pStyle w:val="Heading2"/>
        <w:numPr>
          <w:ilvl w:val="0"/>
          <w:numId w:val="3"/>
        </w:numPr>
        <w:rPr>
          <w:color w:val="auto"/>
        </w:rPr>
      </w:pPr>
      <w:r w:rsidRPr="006B0804">
        <w:rPr>
          <w:color w:val="auto"/>
        </w:rPr>
        <w:t xml:space="preserve">There is a high rate of attrition among newly elected fire commissioners due </w:t>
      </w:r>
      <w:r w:rsidR="001F3317" w:rsidRPr="006B0804">
        <w:rPr>
          <w:color w:val="auto"/>
        </w:rPr>
        <w:t xml:space="preserve">entirely to the </w:t>
      </w:r>
      <w:r w:rsidR="00BA7A2C" w:rsidRPr="006B0804">
        <w:rPr>
          <w:color w:val="auto"/>
        </w:rPr>
        <w:t>cold</w:t>
      </w:r>
      <w:r w:rsidR="004A4E43" w:rsidRPr="006B0804">
        <w:rPr>
          <w:color w:val="auto"/>
        </w:rPr>
        <w:t>-</w:t>
      </w:r>
      <w:r w:rsidR="0024693F" w:rsidRPr="006B0804">
        <w:rPr>
          <w:color w:val="auto"/>
        </w:rPr>
        <w:t>s</w:t>
      </w:r>
      <w:r w:rsidR="00BA7A2C" w:rsidRPr="006B0804">
        <w:rPr>
          <w:color w:val="auto"/>
        </w:rPr>
        <w:t xml:space="preserve">houldered reception and </w:t>
      </w:r>
      <w:r w:rsidR="001F3317" w:rsidRPr="006B0804">
        <w:rPr>
          <w:color w:val="auto"/>
        </w:rPr>
        <w:t xml:space="preserve">consistency of </w:t>
      </w:r>
      <w:r w:rsidR="00BA7A2C" w:rsidRPr="006B0804">
        <w:rPr>
          <w:color w:val="auto"/>
        </w:rPr>
        <w:t xml:space="preserve">resistance to </w:t>
      </w:r>
      <w:r w:rsidR="0048702D" w:rsidRPr="006B0804">
        <w:rPr>
          <w:color w:val="auto"/>
        </w:rPr>
        <w:t xml:space="preserve">their </w:t>
      </w:r>
      <w:r w:rsidR="001F3317" w:rsidRPr="006B0804">
        <w:rPr>
          <w:color w:val="auto"/>
        </w:rPr>
        <w:t>new ideas</w:t>
      </w:r>
      <w:r w:rsidR="00BD45D2" w:rsidRPr="006B0804">
        <w:rPr>
          <w:color w:val="auto"/>
        </w:rPr>
        <w:t xml:space="preserve">.  Too often the </w:t>
      </w:r>
      <w:r w:rsidR="00FA56B9" w:rsidRPr="006B0804">
        <w:rPr>
          <w:color w:val="auto"/>
        </w:rPr>
        <w:t xml:space="preserve">newly elected commissioner finds </w:t>
      </w:r>
      <w:r w:rsidR="005F4C26" w:rsidRPr="006B0804">
        <w:rPr>
          <w:color w:val="auto"/>
        </w:rPr>
        <w:t>quitting is the best option.</w:t>
      </w:r>
      <w:r w:rsidR="004E0954" w:rsidRPr="006B0804">
        <w:rPr>
          <w:color w:val="auto"/>
        </w:rPr>
        <w:t xml:space="preserve"> </w:t>
      </w:r>
    </w:p>
    <w:p w:rsidR="00472942" w:rsidRDefault="005F4C26" w:rsidP="008D4F5C">
      <w:pPr>
        <w:pStyle w:val="Heading2"/>
        <w:numPr>
          <w:ilvl w:val="0"/>
          <w:numId w:val="3"/>
        </w:numPr>
        <w:rPr>
          <w:color w:val="auto"/>
        </w:rPr>
      </w:pPr>
      <w:r w:rsidRPr="006B0804">
        <w:rPr>
          <w:color w:val="auto"/>
        </w:rPr>
        <w:t>The common union contac</w:t>
      </w:r>
      <w:r w:rsidR="00FA56B9" w:rsidRPr="006B0804">
        <w:rPr>
          <w:color w:val="auto"/>
        </w:rPr>
        <w:t xml:space="preserve">t approved by the local Fire Commissioners provides </w:t>
      </w:r>
      <w:r w:rsidR="00851D29" w:rsidRPr="006B0804">
        <w:rPr>
          <w:color w:val="auto"/>
        </w:rPr>
        <w:t xml:space="preserve">most </w:t>
      </w:r>
      <w:r w:rsidRPr="006B0804">
        <w:rPr>
          <w:color w:val="auto"/>
        </w:rPr>
        <w:t>firefighter</w:t>
      </w:r>
      <w:r w:rsidR="00851D29" w:rsidRPr="006B0804">
        <w:rPr>
          <w:color w:val="auto"/>
        </w:rPr>
        <w:t>s</w:t>
      </w:r>
      <w:r w:rsidRPr="006B0804">
        <w:rPr>
          <w:color w:val="auto"/>
        </w:rPr>
        <w:t xml:space="preserve"> </w:t>
      </w:r>
      <w:r w:rsidR="00FA56B9" w:rsidRPr="006B0804">
        <w:rPr>
          <w:color w:val="auto"/>
        </w:rPr>
        <w:t xml:space="preserve">with over </w:t>
      </w:r>
      <w:r w:rsidRPr="006B0804">
        <w:rPr>
          <w:color w:val="auto"/>
        </w:rPr>
        <w:t>10 weeks of excused time-off annually</w:t>
      </w:r>
      <w:r w:rsidR="0048702D" w:rsidRPr="006B0804">
        <w:rPr>
          <w:color w:val="auto"/>
        </w:rPr>
        <w:t xml:space="preserve"> – unheard of in the private sector</w:t>
      </w:r>
      <w:r w:rsidRPr="006B0804">
        <w:rPr>
          <w:color w:val="auto"/>
        </w:rPr>
        <w:t xml:space="preserve">.   </w:t>
      </w:r>
      <w:r w:rsidR="00851D29" w:rsidRPr="006B0804">
        <w:rPr>
          <w:color w:val="auto"/>
        </w:rPr>
        <w:t>Motions to make fair adjustments to the contracts are resisted</w:t>
      </w:r>
      <w:r w:rsidR="00472942" w:rsidRPr="006B0804">
        <w:rPr>
          <w:color w:val="auto"/>
        </w:rPr>
        <w:t xml:space="preserve"> by the fire commissioner</w:t>
      </w:r>
      <w:r w:rsidR="00A87080" w:rsidRPr="006B0804">
        <w:rPr>
          <w:color w:val="auto"/>
        </w:rPr>
        <w:t>s</w:t>
      </w:r>
      <w:r w:rsidR="00472942" w:rsidRPr="006B0804">
        <w:rPr>
          <w:color w:val="auto"/>
        </w:rPr>
        <w:t>.</w:t>
      </w:r>
    </w:p>
    <w:p w:rsidR="00472942" w:rsidRPr="006B0804" w:rsidRDefault="00472942" w:rsidP="008D4F5C">
      <w:pPr>
        <w:pStyle w:val="Heading2"/>
        <w:numPr>
          <w:ilvl w:val="0"/>
          <w:numId w:val="3"/>
        </w:numPr>
        <w:rPr>
          <w:color w:val="auto"/>
        </w:rPr>
      </w:pPr>
      <w:r w:rsidRPr="006B0804">
        <w:rPr>
          <w:color w:val="auto"/>
        </w:rPr>
        <w:t xml:space="preserve">Labor union negotiations </w:t>
      </w:r>
      <w:r w:rsidR="00FA56B9" w:rsidRPr="006B0804">
        <w:rPr>
          <w:color w:val="auto"/>
        </w:rPr>
        <w:t xml:space="preserve">in the independent fire district </w:t>
      </w:r>
      <w:r w:rsidRPr="006B0804">
        <w:rPr>
          <w:color w:val="auto"/>
        </w:rPr>
        <w:t>are most frequently conducted by the local fire chief – not exactly a demanding negotiator.</w:t>
      </w:r>
      <w:r w:rsidR="007F7202" w:rsidRPr="006B0804">
        <w:rPr>
          <w:color w:val="auto"/>
        </w:rPr>
        <w:t xml:space="preserve">   </w:t>
      </w:r>
    </w:p>
    <w:p w:rsidR="007F7202" w:rsidRPr="00425505" w:rsidRDefault="0021724E" w:rsidP="00BD6B9C">
      <w:pPr>
        <w:pStyle w:val="Heading2"/>
        <w:numPr>
          <w:ilvl w:val="0"/>
          <w:numId w:val="3"/>
        </w:numPr>
        <w:rPr>
          <w:color w:val="auto"/>
        </w:rPr>
      </w:pPr>
      <w:r w:rsidRPr="00425505">
        <w:rPr>
          <w:color w:val="auto"/>
        </w:rPr>
        <w:t xml:space="preserve">Most local </w:t>
      </w:r>
      <w:r w:rsidR="00472942" w:rsidRPr="00425505">
        <w:rPr>
          <w:color w:val="auto"/>
        </w:rPr>
        <w:t xml:space="preserve">Fire Commissioners </w:t>
      </w:r>
      <w:r w:rsidRPr="00425505">
        <w:rPr>
          <w:color w:val="auto"/>
        </w:rPr>
        <w:t xml:space="preserve">are anonymous </w:t>
      </w:r>
      <w:r w:rsidR="00425505" w:rsidRPr="00425505">
        <w:rPr>
          <w:color w:val="auto"/>
        </w:rPr>
        <w:t>within their own districts</w:t>
      </w:r>
      <w:r w:rsidR="00630F22">
        <w:rPr>
          <w:color w:val="auto"/>
        </w:rPr>
        <w:t xml:space="preserve"> - </w:t>
      </w:r>
      <w:r w:rsidR="00425505" w:rsidRPr="00425505">
        <w:rPr>
          <w:color w:val="auto"/>
        </w:rPr>
        <w:t xml:space="preserve"> with the result that the taxpayers feel an absent of representation.  </w:t>
      </w:r>
    </w:p>
    <w:p w:rsidR="00A11476" w:rsidRPr="00A11476" w:rsidRDefault="00A87080" w:rsidP="008D4F5C">
      <w:pPr>
        <w:pStyle w:val="Heading2"/>
        <w:numPr>
          <w:ilvl w:val="0"/>
          <w:numId w:val="3"/>
        </w:numPr>
      </w:pPr>
      <w:r w:rsidRPr="006B0804">
        <w:rPr>
          <w:color w:val="auto"/>
        </w:rPr>
        <w:t xml:space="preserve">An example </w:t>
      </w:r>
      <w:r w:rsidR="00D97ED9" w:rsidRPr="006B0804">
        <w:rPr>
          <w:color w:val="auto"/>
        </w:rPr>
        <w:t>of the</w:t>
      </w:r>
      <w:r w:rsidR="00AD1111">
        <w:rPr>
          <w:color w:val="auto"/>
        </w:rPr>
        <w:t xml:space="preserve"> closed nature </w:t>
      </w:r>
      <w:r w:rsidR="00A11476">
        <w:rPr>
          <w:color w:val="auto"/>
        </w:rPr>
        <w:t xml:space="preserve">of local </w:t>
      </w:r>
      <w:r w:rsidR="0016332D">
        <w:rPr>
          <w:color w:val="auto"/>
        </w:rPr>
        <w:t xml:space="preserve">fire district </w:t>
      </w:r>
      <w:r w:rsidR="00A11476">
        <w:rPr>
          <w:color w:val="auto"/>
        </w:rPr>
        <w:t>has been the silence of the Fire Commissioner to address the public, as well as to the state legislators,</w:t>
      </w:r>
      <w:r w:rsidR="0016332D">
        <w:rPr>
          <w:color w:val="auto"/>
        </w:rPr>
        <w:t xml:space="preserve"> of </w:t>
      </w:r>
      <w:r w:rsidR="00A11476">
        <w:rPr>
          <w:color w:val="auto"/>
        </w:rPr>
        <w:t xml:space="preserve"> the </w:t>
      </w:r>
      <w:r w:rsidR="00D97ED9" w:rsidRPr="006B0804">
        <w:rPr>
          <w:color w:val="auto"/>
        </w:rPr>
        <w:t xml:space="preserve"> monumental </w:t>
      </w:r>
      <w:r w:rsidR="0016332D">
        <w:rPr>
          <w:color w:val="auto"/>
        </w:rPr>
        <w:t xml:space="preserve">local </w:t>
      </w:r>
      <w:r w:rsidR="00A11476">
        <w:rPr>
          <w:color w:val="auto"/>
        </w:rPr>
        <w:t xml:space="preserve">costs in </w:t>
      </w:r>
      <w:r w:rsidR="00D97ED9" w:rsidRPr="006B0804">
        <w:rPr>
          <w:color w:val="auto"/>
        </w:rPr>
        <w:t>supporting firefighter pension</w:t>
      </w:r>
      <w:r w:rsidR="0087747A" w:rsidRPr="006B0804">
        <w:rPr>
          <w:color w:val="auto"/>
        </w:rPr>
        <w:t>s</w:t>
      </w:r>
      <w:r w:rsidR="00D97ED9" w:rsidRPr="006B0804">
        <w:rPr>
          <w:color w:val="auto"/>
        </w:rPr>
        <w:t xml:space="preserve"> of </w:t>
      </w:r>
      <w:r w:rsidRPr="006B0804">
        <w:rPr>
          <w:color w:val="auto"/>
        </w:rPr>
        <w:t>75% to 100%</w:t>
      </w:r>
      <w:r w:rsidR="00D97ED9" w:rsidRPr="006B0804">
        <w:rPr>
          <w:color w:val="auto"/>
        </w:rPr>
        <w:t xml:space="preserve"> </w:t>
      </w:r>
      <w:r w:rsidR="0016332D">
        <w:rPr>
          <w:color w:val="auto"/>
        </w:rPr>
        <w:t>of their salary</w:t>
      </w:r>
      <w:r w:rsidR="00A11476">
        <w:rPr>
          <w:color w:val="auto"/>
        </w:rPr>
        <w:t xml:space="preserve">, </w:t>
      </w:r>
      <w:r w:rsidR="0016332D">
        <w:rPr>
          <w:color w:val="auto"/>
        </w:rPr>
        <w:t xml:space="preserve">as well as </w:t>
      </w:r>
      <w:r w:rsidR="00A11476">
        <w:rPr>
          <w:color w:val="auto"/>
        </w:rPr>
        <w:t xml:space="preserve"> their failure to promote and support the adoption of the defined contribution pension plans to replace the defined benefit plans</w:t>
      </w:r>
      <w:r w:rsidR="008563E8">
        <w:rPr>
          <w:color w:val="auto"/>
        </w:rPr>
        <w:t xml:space="preserve">.  </w:t>
      </w:r>
      <w:r w:rsidR="00A11476">
        <w:rPr>
          <w:color w:val="auto"/>
        </w:rPr>
        <w:t xml:space="preserve">  </w:t>
      </w:r>
    </w:p>
    <w:p w:rsidR="008D4F5C" w:rsidRDefault="00D97ED9" w:rsidP="00A11476">
      <w:pPr>
        <w:pStyle w:val="Heading2"/>
      </w:pPr>
      <w:r w:rsidRPr="006B0804">
        <w:rPr>
          <w:color w:val="auto"/>
        </w:rPr>
        <w:t xml:space="preserve">  </w:t>
      </w:r>
    </w:p>
    <w:p w:rsidR="007A103D" w:rsidRDefault="006C737E" w:rsidP="00BD6B9C">
      <w:pPr>
        <w:pStyle w:val="Heading2"/>
        <w:rPr>
          <w:color w:val="auto"/>
        </w:rPr>
      </w:pPr>
      <w:r w:rsidRPr="006B0804">
        <w:rPr>
          <w:color w:val="auto"/>
        </w:rPr>
        <w:t xml:space="preserve">     </w:t>
      </w:r>
      <w:r w:rsidR="001D6B5C" w:rsidRPr="006B0804">
        <w:rPr>
          <w:color w:val="auto"/>
        </w:rPr>
        <w:t>Matt Caldwell’s bill requires more than passage – it requires your</w:t>
      </w:r>
      <w:r w:rsidR="00936C59" w:rsidRPr="006B0804">
        <w:rPr>
          <w:color w:val="auto"/>
        </w:rPr>
        <w:t xml:space="preserve"> </w:t>
      </w:r>
      <w:r w:rsidR="00630F22">
        <w:rPr>
          <w:color w:val="auto"/>
        </w:rPr>
        <w:t xml:space="preserve">total support to </w:t>
      </w:r>
      <w:r w:rsidR="00936C59" w:rsidRPr="006B0804">
        <w:rPr>
          <w:color w:val="auto"/>
        </w:rPr>
        <w:t xml:space="preserve">assure that the public is given </w:t>
      </w:r>
      <w:r w:rsidR="00A11476">
        <w:rPr>
          <w:color w:val="auto"/>
        </w:rPr>
        <w:t xml:space="preserve">a </w:t>
      </w:r>
      <w:r w:rsidR="00936C59" w:rsidRPr="006B0804">
        <w:rPr>
          <w:color w:val="auto"/>
        </w:rPr>
        <w:t>fair chance to make an educated decision</w:t>
      </w:r>
      <w:r w:rsidR="00630F22">
        <w:rPr>
          <w:color w:val="auto"/>
        </w:rPr>
        <w:t xml:space="preserve"> when it is time to vote</w:t>
      </w:r>
      <w:r w:rsidR="00936C59" w:rsidRPr="006B0804">
        <w:rPr>
          <w:color w:val="auto"/>
        </w:rPr>
        <w:t xml:space="preserve">.  </w:t>
      </w:r>
      <w:r w:rsidR="00AD1111">
        <w:rPr>
          <w:color w:val="auto"/>
        </w:rPr>
        <w:t xml:space="preserve">A positive program is required to withstand </w:t>
      </w:r>
      <w:r w:rsidR="00A11476">
        <w:rPr>
          <w:color w:val="auto"/>
        </w:rPr>
        <w:t xml:space="preserve">the </w:t>
      </w:r>
      <w:r w:rsidR="00AD1111">
        <w:rPr>
          <w:color w:val="auto"/>
        </w:rPr>
        <w:t xml:space="preserve">obvious </w:t>
      </w:r>
      <w:r w:rsidR="00936C59" w:rsidRPr="006B0804">
        <w:rPr>
          <w:color w:val="auto"/>
        </w:rPr>
        <w:t xml:space="preserve">negativity </w:t>
      </w:r>
      <w:r w:rsidR="00AD1111">
        <w:rPr>
          <w:color w:val="auto"/>
        </w:rPr>
        <w:t xml:space="preserve">coming </w:t>
      </w:r>
      <w:r w:rsidR="00936C59" w:rsidRPr="006B0804">
        <w:rPr>
          <w:color w:val="auto"/>
        </w:rPr>
        <w:t>from th</w:t>
      </w:r>
      <w:r w:rsidR="00A11476">
        <w:rPr>
          <w:color w:val="auto"/>
        </w:rPr>
        <w:t>ose</w:t>
      </w:r>
      <w:r w:rsidR="00936C59" w:rsidRPr="006B0804">
        <w:rPr>
          <w:color w:val="auto"/>
        </w:rPr>
        <w:t xml:space="preserve"> with personal and organization</w:t>
      </w:r>
      <w:r w:rsidR="00600AE9" w:rsidRPr="006B0804">
        <w:rPr>
          <w:color w:val="auto"/>
        </w:rPr>
        <w:t>al</w:t>
      </w:r>
      <w:r w:rsidR="00936C59" w:rsidRPr="006B0804">
        <w:rPr>
          <w:color w:val="auto"/>
        </w:rPr>
        <w:t xml:space="preserve"> </w:t>
      </w:r>
      <w:r w:rsidR="007A103D">
        <w:rPr>
          <w:color w:val="auto"/>
        </w:rPr>
        <w:t xml:space="preserve">reason to have the bill or the vote fail.  </w:t>
      </w:r>
    </w:p>
    <w:p w:rsidR="003D53F7" w:rsidRDefault="006C737E" w:rsidP="003D53F7">
      <w:pPr>
        <w:pStyle w:val="Heading2"/>
        <w:rPr>
          <w:color w:val="auto"/>
        </w:rPr>
      </w:pPr>
      <w:r w:rsidRPr="006B0804">
        <w:rPr>
          <w:color w:val="auto"/>
        </w:rPr>
        <w:t xml:space="preserve">     </w:t>
      </w:r>
      <w:r w:rsidR="008563E8">
        <w:rPr>
          <w:color w:val="auto"/>
        </w:rPr>
        <w:t>Your moving this bill forward is an exercise in democracy at work when you consider that the t</w:t>
      </w:r>
      <w:r w:rsidR="00687AD4" w:rsidRPr="006B0804">
        <w:rPr>
          <w:color w:val="auto"/>
        </w:rPr>
        <w:t xml:space="preserve">hat the public </w:t>
      </w:r>
      <w:r w:rsidR="008563E8">
        <w:rPr>
          <w:color w:val="auto"/>
        </w:rPr>
        <w:t xml:space="preserve">has a right to </w:t>
      </w:r>
      <w:r w:rsidR="00687AD4" w:rsidRPr="006B0804">
        <w:rPr>
          <w:color w:val="auto"/>
        </w:rPr>
        <w:t>vote on</w:t>
      </w:r>
      <w:r w:rsidR="00C32A51" w:rsidRPr="006B0804">
        <w:rPr>
          <w:color w:val="auto"/>
        </w:rPr>
        <w:t xml:space="preserve"> Representative Matt Caldwell’s initiative.  </w:t>
      </w:r>
    </w:p>
    <w:p w:rsidR="003D53F7" w:rsidRDefault="003D53F7" w:rsidP="003D53F7"/>
    <w:p w:rsidR="003D53F7" w:rsidRDefault="003D53F7" w:rsidP="003D53F7"/>
    <w:p w:rsidR="003D53F7" w:rsidRDefault="003D53F7" w:rsidP="003D53F7">
      <w:r>
        <w:t>Edward P. FitzGerald, 13100 Southampton Drive, Bonita Springs</w:t>
      </w:r>
    </w:p>
    <w:p w:rsidR="00227B04" w:rsidRDefault="00227B04" w:rsidP="003D53F7">
      <w:r>
        <w:t>January 19, 2017</w:t>
      </w:r>
    </w:p>
    <w:p w:rsidR="003D53F7" w:rsidRPr="003D53F7" w:rsidRDefault="00227B04" w:rsidP="003D53F7">
      <w:r>
        <w:t xml:space="preserve">Word Count 716        Deliverable in less than five minutes.  </w:t>
      </w:r>
    </w:p>
    <w:sectPr w:rsidR="003D53F7" w:rsidRPr="003D5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4418"/>
    <w:multiLevelType w:val="multilevel"/>
    <w:tmpl w:val="DAE64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52720"/>
    <w:multiLevelType w:val="hybridMultilevel"/>
    <w:tmpl w:val="27789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30E55"/>
    <w:multiLevelType w:val="hybridMultilevel"/>
    <w:tmpl w:val="EE7E1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D4"/>
    <w:rsid w:val="00092BD4"/>
    <w:rsid w:val="000930B7"/>
    <w:rsid w:val="0009629E"/>
    <w:rsid w:val="000B5B6B"/>
    <w:rsid w:val="000D33D6"/>
    <w:rsid w:val="0013789D"/>
    <w:rsid w:val="00156580"/>
    <w:rsid w:val="0016332D"/>
    <w:rsid w:val="001D6B5C"/>
    <w:rsid w:val="001E277D"/>
    <w:rsid w:val="001F07C3"/>
    <w:rsid w:val="001F3317"/>
    <w:rsid w:val="0021724E"/>
    <w:rsid w:val="00227B04"/>
    <w:rsid w:val="0024693F"/>
    <w:rsid w:val="00252955"/>
    <w:rsid w:val="002A6560"/>
    <w:rsid w:val="002A761D"/>
    <w:rsid w:val="002D05FC"/>
    <w:rsid w:val="002D0EBB"/>
    <w:rsid w:val="002F1BD8"/>
    <w:rsid w:val="003069FC"/>
    <w:rsid w:val="00311D19"/>
    <w:rsid w:val="00325C78"/>
    <w:rsid w:val="00330A45"/>
    <w:rsid w:val="003861D5"/>
    <w:rsid w:val="003A3593"/>
    <w:rsid w:val="003B7C52"/>
    <w:rsid w:val="003D133C"/>
    <w:rsid w:val="003D53F7"/>
    <w:rsid w:val="00425505"/>
    <w:rsid w:val="004369B2"/>
    <w:rsid w:val="00470F9C"/>
    <w:rsid w:val="00472942"/>
    <w:rsid w:val="00486944"/>
    <w:rsid w:val="0048702D"/>
    <w:rsid w:val="004A4E43"/>
    <w:rsid w:val="004E0954"/>
    <w:rsid w:val="00501BD5"/>
    <w:rsid w:val="00540A0D"/>
    <w:rsid w:val="005A5C6E"/>
    <w:rsid w:val="005F4C26"/>
    <w:rsid w:val="00600AE9"/>
    <w:rsid w:val="00603722"/>
    <w:rsid w:val="006146B2"/>
    <w:rsid w:val="00614D10"/>
    <w:rsid w:val="00630F22"/>
    <w:rsid w:val="0063658F"/>
    <w:rsid w:val="0065443E"/>
    <w:rsid w:val="006770B7"/>
    <w:rsid w:val="00687AD4"/>
    <w:rsid w:val="006A5EDF"/>
    <w:rsid w:val="006A6326"/>
    <w:rsid w:val="006B0804"/>
    <w:rsid w:val="006C737E"/>
    <w:rsid w:val="00753A09"/>
    <w:rsid w:val="00767DA2"/>
    <w:rsid w:val="0078278F"/>
    <w:rsid w:val="007A103D"/>
    <w:rsid w:val="007A64EC"/>
    <w:rsid w:val="007E6142"/>
    <w:rsid w:val="007F7202"/>
    <w:rsid w:val="0083204B"/>
    <w:rsid w:val="00851D29"/>
    <w:rsid w:val="008563E8"/>
    <w:rsid w:val="0087747A"/>
    <w:rsid w:val="008D4F5C"/>
    <w:rsid w:val="008D7869"/>
    <w:rsid w:val="008D7C60"/>
    <w:rsid w:val="008E6FA0"/>
    <w:rsid w:val="008F1852"/>
    <w:rsid w:val="008F33D4"/>
    <w:rsid w:val="00936C59"/>
    <w:rsid w:val="00A0677F"/>
    <w:rsid w:val="00A11476"/>
    <w:rsid w:val="00A338DF"/>
    <w:rsid w:val="00A87080"/>
    <w:rsid w:val="00AC0E85"/>
    <w:rsid w:val="00AD1111"/>
    <w:rsid w:val="00AE6B4E"/>
    <w:rsid w:val="00B712E8"/>
    <w:rsid w:val="00BA7A2C"/>
    <w:rsid w:val="00BD45D2"/>
    <w:rsid w:val="00BD6B9C"/>
    <w:rsid w:val="00BE0370"/>
    <w:rsid w:val="00C32A51"/>
    <w:rsid w:val="00CC100B"/>
    <w:rsid w:val="00CC622C"/>
    <w:rsid w:val="00CE1AD6"/>
    <w:rsid w:val="00D014A5"/>
    <w:rsid w:val="00D23298"/>
    <w:rsid w:val="00D519DC"/>
    <w:rsid w:val="00D6664D"/>
    <w:rsid w:val="00D73A88"/>
    <w:rsid w:val="00D7462E"/>
    <w:rsid w:val="00D97ED9"/>
    <w:rsid w:val="00DB65BE"/>
    <w:rsid w:val="00DD3AFF"/>
    <w:rsid w:val="00DD42D4"/>
    <w:rsid w:val="00E21049"/>
    <w:rsid w:val="00E66AC8"/>
    <w:rsid w:val="00EA074E"/>
    <w:rsid w:val="00ED4FF9"/>
    <w:rsid w:val="00ED57B2"/>
    <w:rsid w:val="00EE686D"/>
    <w:rsid w:val="00F35E58"/>
    <w:rsid w:val="00F43CF7"/>
    <w:rsid w:val="00F60331"/>
    <w:rsid w:val="00F67128"/>
    <w:rsid w:val="00FA56B9"/>
    <w:rsid w:val="00FB03B8"/>
    <w:rsid w:val="00F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2FA71"/>
  <w15:chartTrackingRefBased/>
  <w15:docId w15:val="{82069497-9BCE-42E2-A455-61A22896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57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57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43E"/>
    <w:pPr>
      <w:ind w:left="720"/>
      <w:contextualSpacing/>
    </w:pPr>
  </w:style>
  <w:style w:type="paragraph" w:styleId="NoSpacing">
    <w:name w:val="No Spacing"/>
    <w:uiPriority w:val="1"/>
    <w:qFormat/>
    <w:rsid w:val="00311D1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D57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D57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30F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F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F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F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F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Fitzgerald</dc:creator>
  <cp:keywords/>
  <dc:description/>
  <cp:lastModifiedBy>Edward Fitzgerald</cp:lastModifiedBy>
  <cp:revision>62</cp:revision>
  <cp:lastPrinted>2017-01-12T21:07:00Z</cp:lastPrinted>
  <dcterms:created xsi:type="dcterms:W3CDTF">2017-01-08T21:53:00Z</dcterms:created>
  <dcterms:modified xsi:type="dcterms:W3CDTF">2017-01-13T14:11:00Z</dcterms:modified>
</cp:coreProperties>
</file>