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92" w:rsidRPr="00764415" w:rsidRDefault="00DA19A5" w:rsidP="00DA19A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4"/>
          <w:u w:val="single"/>
        </w:rPr>
      </w:pPr>
      <w:bookmarkStart w:id="0" w:name="_GoBack"/>
      <w:bookmarkEnd w:id="0"/>
      <w:r>
        <w:rPr>
          <w:rFonts w:ascii="Times New Roman" w:eastAsia="Times New Roman" w:hAnsi="Times New Roman" w:cs="Times New Roman"/>
          <w:b/>
          <w:noProof/>
          <w:color w:val="000000"/>
          <w:sz w:val="28"/>
          <w:szCs w:val="24"/>
          <w:u w:val="single"/>
        </w:rPr>
        <w:drawing>
          <wp:anchor distT="0" distB="0" distL="114300" distR="114300" simplePos="0" relativeHeight="251665408" behindDoc="0" locked="0" layoutInCell="1" allowOverlap="1">
            <wp:simplePos x="0" y="0"/>
            <wp:positionH relativeFrom="column">
              <wp:posOffset>-1164771</wp:posOffset>
            </wp:positionH>
            <wp:positionV relativeFrom="paragraph">
              <wp:posOffset>-67491</wp:posOffset>
            </wp:positionV>
            <wp:extent cx="1055914" cy="8621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8648152"/>
                    </a:xfrm>
                    <a:prstGeom prst="rect">
                      <a:avLst/>
                    </a:prstGeom>
                    <a:noFill/>
                  </pic:spPr>
                </pic:pic>
              </a:graphicData>
            </a:graphic>
            <wp14:sizeRelH relativeFrom="page">
              <wp14:pctWidth>0</wp14:pctWidth>
            </wp14:sizeRelH>
            <wp14:sizeRelV relativeFrom="page">
              <wp14:pctHeight>0</wp14:pctHeight>
            </wp14:sizeRelV>
          </wp:anchor>
        </w:drawing>
      </w:r>
      <w:r w:rsidR="00A83592" w:rsidRPr="00764415">
        <w:rPr>
          <w:rFonts w:ascii="Times New Roman" w:eastAsia="Times New Roman" w:hAnsi="Times New Roman" w:cs="Times New Roman"/>
          <w:b/>
          <w:color w:val="000000"/>
          <w:sz w:val="28"/>
          <w:szCs w:val="24"/>
          <w:u w:val="single"/>
        </w:rPr>
        <w:t>Office of Criminal Conflict and Civil Regional Counsel</w:t>
      </w:r>
    </w:p>
    <w:p w:rsidR="0080563C" w:rsidRPr="00764415" w:rsidRDefault="0080563C" w:rsidP="008056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4415">
        <w:rPr>
          <w:rFonts w:ascii="Times New Roman" w:eastAsia="Times New Roman" w:hAnsi="Times New Roman" w:cs="Times New Roman"/>
          <w:color w:val="000000"/>
          <w:sz w:val="24"/>
          <w:szCs w:val="24"/>
        </w:rPr>
        <w:t xml:space="preserve">The Office of Criminal Conflict and Civil Regional Counsel (RCs) was created by the Legislature (Sec. 27.511) in 2007 to provide legal representation to indigent persons and to control rising costs from the private court appointed registry attorneys.  Regional Counsel’s main three classes of cases are: </w:t>
      </w:r>
    </w:p>
    <w:p w:rsidR="001734A3" w:rsidRPr="00764415" w:rsidRDefault="00764415" w:rsidP="00DA19A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4415">
        <w:rPr>
          <w:rFonts w:ascii="Times New Roman" w:eastAsia="Times New Roman" w:hAnsi="Times New Roman" w:cs="Times New Roman"/>
          <w:color w:val="000000"/>
          <w:sz w:val="24"/>
          <w:szCs w:val="24"/>
        </w:rPr>
        <w:t xml:space="preserve">Criminal conflict cases </w:t>
      </w:r>
      <w:r w:rsidR="00B1725B">
        <w:rPr>
          <w:rFonts w:ascii="Times New Roman" w:eastAsia="Times New Roman" w:hAnsi="Times New Roman" w:cs="Times New Roman"/>
          <w:color w:val="000000"/>
          <w:sz w:val="24"/>
          <w:szCs w:val="24"/>
        </w:rPr>
        <w:t>where</w:t>
      </w:r>
      <w:r w:rsidRPr="00764415">
        <w:rPr>
          <w:rFonts w:ascii="Times New Roman" w:eastAsia="Times New Roman" w:hAnsi="Times New Roman" w:cs="Times New Roman"/>
          <w:color w:val="000000"/>
          <w:sz w:val="24"/>
          <w:szCs w:val="24"/>
        </w:rPr>
        <w:t xml:space="preserve"> the court grants the Public Defender’s motion to withdraw and appoints the RC,</w:t>
      </w:r>
    </w:p>
    <w:p w:rsidR="001734A3" w:rsidRPr="00764415" w:rsidRDefault="00764415" w:rsidP="0080563C">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4415">
        <w:rPr>
          <w:rFonts w:ascii="Times New Roman" w:eastAsia="Times New Roman" w:hAnsi="Times New Roman" w:cs="Times New Roman"/>
          <w:color w:val="000000"/>
          <w:sz w:val="24"/>
          <w:szCs w:val="24"/>
        </w:rPr>
        <w:t xml:space="preserve">Dependency and civil cases, and </w:t>
      </w:r>
    </w:p>
    <w:p w:rsidR="001734A3" w:rsidRPr="00764415" w:rsidRDefault="00764415" w:rsidP="00DA19A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64415">
        <w:rPr>
          <w:rFonts w:ascii="Times New Roman" w:eastAsia="Times New Roman" w:hAnsi="Times New Roman" w:cs="Times New Roman"/>
          <w:color w:val="000000"/>
          <w:sz w:val="24"/>
          <w:szCs w:val="24"/>
        </w:rPr>
        <w:t>Certain statutorily authorized civil commitment proceedings. RC also handles appeals and post-conviction motions.</w:t>
      </w:r>
    </w:p>
    <w:p w:rsidR="00DA19A5" w:rsidRDefault="00121334" w:rsidP="00DA1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w:t>
      </w:r>
      <w:r w:rsidR="00D2653D">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inception in 2007,</w:t>
      </w:r>
      <w:r w:rsidRPr="00764415">
        <w:rPr>
          <w:rFonts w:ascii="Times New Roman" w:eastAsia="Times New Roman" w:hAnsi="Times New Roman" w:cs="Times New Roman"/>
          <w:color w:val="000000"/>
          <w:sz w:val="24"/>
          <w:szCs w:val="24"/>
        </w:rPr>
        <w:t xml:space="preserve"> </w:t>
      </w:r>
      <w:r w:rsidR="00E26C11">
        <w:rPr>
          <w:rFonts w:ascii="Times New Roman" w:eastAsia="Times New Roman" w:hAnsi="Times New Roman" w:cs="Times New Roman"/>
          <w:color w:val="000000"/>
          <w:sz w:val="24"/>
          <w:szCs w:val="24"/>
        </w:rPr>
        <w:t xml:space="preserve">Regional Counsel </w:t>
      </w:r>
      <w:r w:rsidR="00291C9D">
        <w:rPr>
          <w:rFonts w:ascii="Times New Roman" w:eastAsia="Times New Roman" w:hAnsi="Times New Roman" w:cs="Times New Roman"/>
          <w:color w:val="000000"/>
          <w:sz w:val="24"/>
          <w:szCs w:val="24"/>
        </w:rPr>
        <w:t>has</w:t>
      </w:r>
      <w:r w:rsidR="00A35060" w:rsidRPr="00764415">
        <w:rPr>
          <w:rFonts w:ascii="Times New Roman" w:eastAsia="Times New Roman" w:hAnsi="Times New Roman" w:cs="Times New Roman"/>
          <w:color w:val="000000"/>
          <w:sz w:val="24"/>
          <w:szCs w:val="24"/>
        </w:rPr>
        <w:t xml:space="preserve"> saved </w:t>
      </w:r>
      <w:r w:rsidR="00D2653D">
        <w:rPr>
          <w:rFonts w:ascii="Times New Roman" w:eastAsia="Times New Roman" w:hAnsi="Times New Roman" w:cs="Times New Roman"/>
          <w:color w:val="000000"/>
          <w:sz w:val="24"/>
          <w:szCs w:val="24"/>
        </w:rPr>
        <w:t xml:space="preserve">the </w:t>
      </w:r>
      <w:r w:rsidR="00A35060" w:rsidRPr="00764415">
        <w:rPr>
          <w:rFonts w:ascii="Times New Roman" w:eastAsia="Times New Roman" w:hAnsi="Times New Roman" w:cs="Times New Roman"/>
          <w:color w:val="000000"/>
          <w:sz w:val="24"/>
          <w:szCs w:val="24"/>
        </w:rPr>
        <w:t>taxpayers ov</w:t>
      </w:r>
      <w:r w:rsidR="00291C9D">
        <w:rPr>
          <w:rFonts w:ascii="Times New Roman" w:eastAsia="Times New Roman" w:hAnsi="Times New Roman" w:cs="Times New Roman"/>
          <w:color w:val="000000"/>
          <w:sz w:val="24"/>
          <w:szCs w:val="24"/>
        </w:rPr>
        <w:t>er 30 million dollars each year, which has r</w:t>
      </w:r>
      <w:r w:rsidR="00471229">
        <w:rPr>
          <w:rFonts w:ascii="Times New Roman" w:eastAsia="Times New Roman" w:hAnsi="Times New Roman" w:cs="Times New Roman"/>
          <w:color w:val="000000"/>
          <w:sz w:val="24"/>
          <w:szCs w:val="24"/>
        </w:rPr>
        <w:t>esulted in a savings of over $330</w:t>
      </w:r>
      <w:r w:rsidR="00291C9D">
        <w:rPr>
          <w:rFonts w:ascii="Times New Roman" w:eastAsia="Times New Roman" w:hAnsi="Times New Roman" w:cs="Times New Roman"/>
          <w:color w:val="000000"/>
          <w:sz w:val="24"/>
          <w:szCs w:val="24"/>
        </w:rPr>
        <w:t xml:space="preserve"> million dollars.</w:t>
      </w:r>
    </w:p>
    <w:p w:rsidR="00291C9D" w:rsidRPr="00DA19A5" w:rsidRDefault="00291C9D" w:rsidP="00DA19A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741EA0" w:rsidRPr="00764415" w:rsidRDefault="00741EA0" w:rsidP="001A07F4">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764415">
        <w:rPr>
          <w:rFonts w:ascii="Times New Roman" w:eastAsia="Times New Roman" w:hAnsi="Times New Roman" w:cs="Times New Roman"/>
          <w:b/>
          <w:bCs/>
          <w:color w:val="000000"/>
          <w:sz w:val="27"/>
          <w:szCs w:val="27"/>
        </w:rPr>
        <w:t>Districts</w:t>
      </w:r>
    </w:p>
    <w:p w:rsidR="00D30EE9" w:rsidRPr="001A07F4" w:rsidRDefault="001A07F4" w:rsidP="00741EA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30EE9">
        <w:rPr>
          <w:rFonts w:ascii="Tahoma" w:eastAsia="Times New Roman" w:hAnsi="Tahoma" w:cs="Tahoma"/>
          <w:noProof/>
          <w:color w:val="000000"/>
          <w:sz w:val="27"/>
          <w:szCs w:val="27"/>
        </w:rPr>
        <w:drawing>
          <wp:anchor distT="0" distB="0" distL="114300" distR="114300" simplePos="0" relativeHeight="251659264" behindDoc="0" locked="0" layoutInCell="1" allowOverlap="1" wp14:anchorId="7DA59D9C" wp14:editId="559C6441">
            <wp:simplePos x="0" y="0"/>
            <wp:positionH relativeFrom="column">
              <wp:posOffset>1272540</wp:posOffset>
            </wp:positionH>
            <wp:positionV relativeFrom="paragraph">
              <wp:posOffset>254000</wp:posOffset>
            </wp:positionV>
            <wp:extent cx="3573145" cy="2514600"/>
            <wp:effectExtent l="0" t="0" r="0" b="0"/>
            <wp:wrapNone/>
            <wp:docPr id="5" name="Content Placeholder 4" descr="dca-transparent.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dca-transparent.gif"/>
                    <pic:cNvPicPr>
                      <a:picLocks noGrp="1" noChangeAspect="1"/>
                    </pic:cNvPicPr>
                  </pic:nvPicPr>
                  <pic:blipFill>
                    <a:blip r:embed="rId6" cstate="print"/>
                    <a:stretch>
                      <a:fillRect/>
                    </a:stretch>
                  </pic:blipFill>
                  <pic:spPr>
                    <a:xfrm>
                      <a:off x="0" y="0"/>
                      <a:ext cx="3573145" cy="2514600"/>
                    </a:xfrm>
                    <a:prstGeom prst="rect">
                      <a:avLst/>
                    </a:prstGeom>
                  </pic:spPr>
                </pic:pic>
              </a:graphicData>
            </a:graphic>
            <wp14:sizeRelH relativeFrom="margin">
              <wp14:pctWidth>0</wp14:pctWidth>
            </wp14:sizeRelH>
            <wp14:sizeRelV relativeFrom="margin">
              <wp14:pctHeight>0</wp14:pctHeight>
            </wp14:sizeRelV>
          </wp:anchor>
        </w:drawing>
      </w:r>
      <w:r w:rsidR="00741EA0" w:rsidRPr="001A07F4">
        <w:rPr>
          <w:rFonts w:ascii="Times New Roman" w:eastAsia="Times New Roman" w:hAnsi="Times New Roman" w:cs="Times New Roman"/>
          <w:color w:val="000000"/>
          <w:sz w:val="24"/>
          <w:szCs w:val="24"/>
        </w:rPr>
        <w:t>The agency is broken into five main offices, based on the Fl</w:t>
      </w:r>
      <w:r w:rsidR="00F3087C">
        <w:rPr>
          <w:rFonts w:ascii="Times New Roman" w:eastAsia="Times New Roman" w:hAnsi="Times New Roman" w:cs="Times New Roman"/>
          <w:color w:val="000000"/>
          <w:sz w:val="24"/>
          <w:szCs w:val="24"/>
        </w:rPr>
        <w:t>orida District Courts of Appeal</w:t>
      </w:r>
      <w:r w:rsidR="00741EA0" w:rsidRPr="001A07F4">
        <w:rPr>
          <w:rFonts w:ascii="Times New Roman" w:eastAsia="Times New Roman" w:hAnsi="Times New Roman" w:cs="Times New Roman"/>
          <w:color w:val="000000"/>
          <w:sz w:val="24"/>
          <w:szCs w:val="24"/>
        </w:rPr>
        <w:t>.</w:t>
      </w:r>
    </w:p>
    <w:p w:rsidR="00D30EE9" w:rsidRPr="001A07F4" w:rsidRDefault="001A07F4" w:rsidP="00741EA0">
      <w:pPr>
        <w:shd w:val="clear" w:color="auto" w:fill="FFFFFF"/>
        <w:spacing w:before="100" w:beforeAutospacing="1" w:after="100" w:afterAutospacing="1" w:line="240" w:lineRule="auto"/>
        <w:rPr>
          <w:rFonts w:ascii="Tahoma" w:eastAsia="Times New Roman" w:hAnsi="Tahoma" w:cs="Tahoma"/>
          <w:color w:val="000000"/>
          <w:sz w:val="24"/>
          <w:szCs w:val="24"/>
        </w:rPr>
      </w:pPr>
      <w:r w:rsidRPr="001A07F4">
        <w:rPr>
          <w:rFonts w:ascii="Tahoma" w:eastAsia="Times New Roman" w:hAnsi="Tahoma" w:cs="Tahoma"/>
          <w:noProof/>
          <w:color w:val="000000"/>
          <w:sz w:val="24"/>
          <w:szCs w:val="24"/>
        </w:rPr>
        <mc:AlternateContent>
          <mc:Choice Requires="wps">
            <w:drawing>
              <wp:anchor distT="0" distB="0" distL="114300" distR="114300" simplePos="0" relativeHeight="251664384" behindDoc="0" locked="0" layoutInCell="1" allowOverlap="1" wp14:anchorId="6BBEF1BE" wp14:editId="174D07F4">
                <wp:simplePos x="0" y="0"/>
                <wp:positionH relativeFrom="column">
                  <wp:posOffset>3802380</wp:posOffset>
                </wp:positionH>
                <wp:positionV relativeFrom="paragraph">
                  <wp:posOffset>266700</wp:posOffset>
                </wp:positionV>
                <wp:extent cx="1539240" cy="480060"/>
                <wp:effectExtent l="0" t="0" r="0" b="0"/>
                <wp:wrapNone/>
                <wp:docPr id="10" name="TextBox 9"/>
                <wp:cNvGraphicFramePr/>
                <a:graphic xmlns:a="http://schemas.openxmlformats.org/drawingml/2006/main">
                  <a:graphicData uri="http://schemas.microsoft.com/office/word/2010/wordprocessingShape">
                    <wps:wsp>
                      <wps:cNvSpPr txBox="1"/>
                      <wps:spPr>
                        <a:xfrm>
                          <a:off x="0" y="0"/>
                          <a:ext cx="1539240" cy="480060"/>
                        </a:xfrm>
                        <a:prstGeom prst="rect">
                          <a:avLst/>
                        </a:prstGeom>
                        <a:noFill/>
                      </wps:spPr>
                      <wps:txbx>
                        <w:txbxContent>
                          <w:p w:rsidR="00D30EE9" w:rsidRPr="001A07F4" w:rsidRDefault="00D30EE9" w:rsidP="00D30EE9">
                            <w:pPr>
                              <w:pStyle w:val="NormalWeb"/>
                              <w:spacing w:before="0" w:beforeAutospacing="0" w:after="0" w:afterAutospacing="0"/>
                              <w:jc w:val="center"/>
                            </w:pPr>
                            <w:r w:rsidRPr="001A07F4">
                              <w:rPr>
                                <w:rFonts w:asciiTheme="minorHAnsi" w:hAnsi="Calibri" w:cstheme="minorBidi"/>
                                <w:color w:val="C00000"/>
                                <w:kern w:val="24"/>
                              </w:rPr>
                              <w:t>Fifth District</w:t>
                            </w:r>
                          </w:p>
                          <w:p w:rsidR="00D30EE9" w:rsidRPr="00D30EE9" w:rsidRDefault="00F914D2" w:rsidP="00D30EE9">
                            <w:pPr>
                              <w:pStyle w:val="NormalWeb"/>
                              <w:spacing w:before="0" w:beforeAutospacing="0" w:after="0" w:afterAutospacing="0"/>
                              <w:jc w:val="center"/>
                              <w:rPr>
                                <w:sz w:val="20"/>
                              </w:rPr>
                            </w:pPr>
                            <w:r>
                              <w:rPr>
                                <w:rFonts w:asciiTheme="minorHAnsi" w:hAnsi="Calibri" w:cstheme="minorBidi"/>
                                <w:color w:val="000000" w:themeColor="text1"/>
                                <w:kern w:val="24"/>
                              </w:rPr>
                              <w:t xml:space="preserve">Jeffrey </w:t>
                            </w:r>
                            <w:r w:rsidR="00D30EE9" w:rsidRPr="001A07F4">
                              <w:rPr>
                                <w:rFonts w:asciiTheme="minorHAnsi" w:hAnsi="Calibri" w:cstheme="minorBidi"/>
                                <w:color w:val="000000" w:themeColor="text1"/>
                                <w:kern w:val="24"/>
                              </w:rPr>
                              <w:t>Deen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BBEF1BE" id="_x0000_t202" coordsize="21600,21600" o:spt="202" path="m,l,21600r21600,l21600,xe">
                <v:stroke joinstyle="miter"/>
                <v:path gradientshapeok="t" o:connecttype="rect"/>
              </v:shapetype>
              <v:shape id="TextBox 9" o:spid="_x0000_s1026" type="#_x0000_t202" style="position:absolute;margin-left:299.4pt;margin-top:21pt;width:121.2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EckwEAAA4DAAAOAAAAZHJzL2Uyb0RvYy54bWysUk1vGjEQvVfqf7B8L0soqciKJWqLkkuV&#10;ViL9AcZrs5bWHnfGsMu/z9gQiJpb1cvYno83b954eT/6XhwMkoPQyJvJVAoTNLQu7Br5+/nh00IK&#10;Siq0qodgGnk0JO9XHz8sh1ibGXTQtwYFgwSqh9jILqVYVxXpznhFE4gmcNACepX4ibuqRTUwuu+r&#10;2XT6pRoA24igDRF716egXBV8a41OP60lk0TfSOaWisVit9lWq6Wqd6hi5/SZhvoHFl65wE0vUGuV&#10;lNijewflnUYgsGmiwVdgrdOmzMDT3Ez/mmbTqWjKLCwOxYtM9P9g9dPhFwrX8u5YnqA87+jZjOkb&#10;jOIuqzNEqjlpEzktjezmzFc/sTMPPVr0+eRxBMcZ6HjRlrGEzkW3n+9mcw5pjs0XvLoifnWtjkjp&#10;0YAX+dJI5N0VSdXhByVmwqmvKblZgAfX99mfKZ6o5Fsat+OZ9xbaI9MeeL2NpD97hUYKTP13KL/h&#10;hPJ1n8C60iCXn2rOqCx66Xv+IHmrb98l6/qNVy8AAAD//wMAUEsDBBQABgAIAAAAIQA2XsIy3gAA&#10;AAoBAAAPAAAAZHJzL2Rvd25yZXYueG1sTI/BTsMwEETvSPyDtUjcqJ0oLWmIUyEQVxAFKvXmxtsk&#10;Il5HsduEv2c50eNqn2belJvZ9eKMY+g8aUgWCgRS7W1HjYbPj5e7HESIhqzpPaGGHwywqa6vSlNY&#10;P9E7nrexERxCoTAa2hiHQspQt+hMWPgBiX9HPzoT+RwbaUczcbjrZarUSjrTETe0ZsCnFuvv7clp&#10;+Ho97neZemue3XKY/KwkubXU+vZmfnwAEXGO/zD86bM6VOx08CeyQfQaluuc1aOGLOVNDORZkoI4&#10;MJncr0BWpbycUP0CAAD//wMAUEsBAi0AFAAGAAgAAAAhALaDOJL+AAAA4QEAABMAAAAAAAAAAAAA&#10;AAAAAAAAAFtDb250ZW50X1R5cGVzXS54bWxQSwECLQAUAAYACAAAACEAOP0h/9YAAACUAQAACwAA&#10;AAAAAAAAAAAAAAAvAQAAX3JlbHMvLnJlbHNQSwECLQAUAAYACAAAACEATymhHJMBAAAOAwAADgAA&#10;AAAAAAAAAAAAAAAuAgAAZHJzL2Uyb0RvYy54bWxQSwECLQAUAAYACAAAACEANl7CMt4AAAAKAQAA&#10;DwAAAAAAAAAAAAAAAADtAwAAZHJzL2Rvd25yZXYueG1sUEsFBgAAAAAEAAQA8wAAAPgEAAAAAA==&#10;" filled="f" stroked="f">
                <v:textbox>
                  <w:txbxContent>
                    <w:p w:rsidR="00D30EE9" w:rsidRPr="001A07F4" w:rsidRDefault="00D30EE9" w:rsidP="00D30EE9">
                      <w:pPr>
                        <w:pStyle w:val="NormalWeb"/>
                        <w:spacing w:before="0" w:beforeAutospacing="0" w:after="0" w:afterAutospacing="0"/>
                        <w:jc w:val="center"/>
                      </w:pPr>
                      <w:r w:rsidRPr="001A07F4">
                        <w:rPr>
                          <w:rFonts w:asciiTheme="minorHAnsi" w:hAnsi="Calibri" w:cstheme="minorBidi"/>
                          <w:color w:val="C00000"/>
                          <w:kern w:val="24"/>
                        </w:rPr>
                        <w:t>Fifth District</w:t>
                      </w:r>
                    </w:p>
                    <w:p w:rsidR="00D30EE9" w:rsidRPr="00D30EE9" w:rsidRDefault="00F914D2" w:rsidP="00D30EE9">
                      <w:pPr>
                        <w:pStyle w:val="NormalWeb"/>
                        <w:spacing w:before="0" w:beforeAutospacing="0" w:after="0" w:afterAutospacing="0"/>
                        <w:jc w:val="center"/>
                        <w:rPr>
                          <w:sz w:val="20"/>
                        </w:rPr>
                      </w:pPr>
                      <w:r>
                        <w:rPr>
                          <w:rFonts w:asciiTheme="minorHAnsi" w:hAnsi="Calibri" w:cstheme="minorBidi"/>
                          <w:color w:val="000000" w:themeColor="text1"/>
                          <w:kern w:val="24"/>
                        </w:rPr>
                        <w:t xml:space="preserve">Jeffrey </w:t>
                      </w:r>
                      <w:r w:rsidR="00D30EE9" w:rsidRPr="001A07F4">
                        <w:rPr>
                          <w:rFonts w:asciiTheme="minorHAnsi" w:hAnsi="Calibri" w:cstheme="minorBidi"/>
                          <w:color w:val="000000" w:themeColor="text1"/>
                          <w:kern w:val="24"/>
                        </w:rPr>
                        <w:t>Deen</w:t>
                      </w:r>
                    </w:p>
                  </w:txbxContent>
                </v:textbox>
              </v:shape>
            </w:pict>
          </mc:Fallback>
        </mc:AlternateContent>
      </w:r>
    </w:p>
    <w:p w:rsidR="00D30EE9" w:rsidRPr="001A07F4" w:rsidRDefault="00D30EE9" w:rsidP="00741EA0">
      <w:pPr>
        <w:shd w:val="clear" w:color="auto" w:fill="FFFFFF"/>
        <w:spacing w:before="100" w:beforeAutospacing="1" w:after="100" w:afterAutospacing="1" w:line="240" w:lineRule="auto"/>
        <w:rPr>
          <w:rFonts w:ascii="Tahoma" w:eastAsia="Times New Roman" w:hAnsi="Tahoma" w:cs="Tahoma"/>
          <w:color w:val="000000"/>
          <w:sz w:val="24"/>
          <w:szCs w:val="24"/>
        </w:rPr>
      </w:pPr>
      <w:r w:rsidRPr="001A07F4">
        <w:rPr>
          <w:rFonts w:ascii="Tahoma" w:eastAsia="Times New Roman" w:hAnsi="Tahoma" w:cs="Tahoma"/>
          <w:noProof/>
          <w:color w:val="000000"/>
          <w:sz w:val="24"/>
          <w:szCs w:val="24"/>
        </w:rPr>
        <mc:AlternateContent>
          <mc:Choice Requires="wps">
            <w:drawing>
              <wp:anchor distT="0" distB="0" distL="114300" distR="114300" simplePos="0" relativeHeight="251660288" behindDoc="0" locked="0" layoutInCell="1" allowOverlap="1" wp14:anchorId="0136CDC6" wp14:editId="2E80C5E6">
                <wp:simplePos x="0" y="0"/>
                <wp:positionH relativeFrom="column">
                  <wp:posOffset>786130</wp:posOffset>
                </wp:positionH>
                <wp:positionV relativeFrom="paragraph">
                  <wp:posOffset>47625</wp:posOffset>
                </wp:positionV>
                <wp:extent cx="2286000" cy="645795"/>
                <wp:effectExtent l="0" t="0" r="0" b="0"/>
                <wp:wrapNone/>
                <wp:docPr id="6" name="TextBox 5"/>
                <wp:cNvGraphicFramePr/>
                <a:graphic xmlns:a="http://schemas.openxmlformats.org/drawingml/2006/main">
                  <a:graphicData uri="http://schemas.microsoft.com/office/word/2010/wordprocessingShape">
                    <wps:wsp>
                      <wps:cNvSpPr txBox="1"/>
                      <wps:spPr>
                        <a:xfrm>
                          <a:off x="0" y="0"/>
                          <a:ext cx="2286000" cy="645795"/>
                        </a:xfrm>
                        <a:prstGeom prst="rect">
                          <a:avLst/>
                        </a:prstGeom>
                        <a:noFill/>
                      </wps:spPr>
                      <wps:txbx>
                        <w:txbxContent>
                          <w:p w:rsidR="00D30EE9" w:rsidRPr="001A07F4" w:rsidRDefault="00D30EE9" w:rsidP="00D30EE9">
                            <w:pPr>
                              <w:pStyle w:val="NormalWeb"/>
                              <w:spacing w:before="0" w:beforeAutospacing="0" w:after="0" w:afterAutospacing="0"/>
                              <w:jc w:val="center"/>
                            </w:pPr>
                            <w:r w:rsidRPr="001A07F4">
                              <w:rPr>
                                <w:rFonts w:asciiTheme="minorHAnsi" w:hAnsi="Calibri" w:cstheme="minorBidi"/>
                                <w:color w:val="F79646" w:themeColor="accent6"/>
                                <w:kern w:val="24"/>
                              </w:rPr>
                              <w:t>First District</w:t>
                            </w:r>
                          </w:p>
                          <w:p w:rsidR="00D30EE9" w:rsidRPr="001A07F4" w:rsidRDefault="00D30EE9" w:rsidP="00D30EE9">
                            <w:pPr>
                              <w:pStyle w:val="NormalWeb"/>
                              <w:spacing w:before="0" w:beforeAutospacing="0" w:after="0" w:afterAutospacing="0"/>
                              <w:jc w:val="center"/>
                            </w:pPr>
                            <w:r w:rsidRPr="001A07F4">
                              <w:rPr>
                                <w:rFonts w:asciiTheme="minorHAnsi" w:hAnsi="Calibri" w:cstheme="minorBidi"/>
                                <w:color w:val="000000" w:themeColor="text1"/>
                                <w:kern w:val="24"/>
                              </w:rPr>
                              <w:t>Candice Brower</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0136CDC6" id="TextBox 5" o:spid="_x0000_s1027" type="#_x0000_t202" style="position:absolute;margin-left:61.9pt;margin-top:3.75pt;width:180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3ilwEAABQDAAAOAAAAZHJzL2Uyb0RvYy54bWysUstu2zAQvBfoPxC811KMxkkFy0EeSC5F&#10;UyDJB9AUaREQuewubcl/3yXtOEVzC3LhY3c5OzPL5dXkB7EzSA5CK89mtRQmaOhc2LTy5fn+26UU&#10;lFTo1ADBtHJvSF6tvn5ZjrExc+hh6AwKBgnUjLGVfUqxqSrSvfGKZhBN4KQF9CrxFTdVh2pkdD9U&#10;87peVCNgFxG0IeLo3SEpVwXfWqPTo7VkkhhaydxSWbGs67xWq6VqNqhi7/SRhvoAC69c4KYnqDuV&#10;lNiiewflnUYgsGmmwVdgrdOmaGA1Z/V/ap56FU3RwuZQPNlEnwerf+1+o3BdKxdSBOV5RM9mSjcw&#10;ifNszhip4ZqnyFVp4jAP+TVOHMyaJ4s+76xGcJ5t3p+sZSyhOTifXy7qmlOac4vv5xc/Cnz19joi&#10;pQcDXuRDK5FHVxxVu5+UmAmXvpbkZgHu3TDkeKZ4oJJPaVpPRc+J5hq6PbMfecitpD9bhUYKTMMt&#10;lD+RwShebxMDlj4Z5fDmCM7Wl/bHb5Jn+++9VL195tVfAAAA//8DAFBLAwQUAAYACAAAACEAvQeH&#10;FNwAAAAJAQAADwAAAGRycy9kb3ducmV2LnhtbEyPy07DMBBF90j8gzVI7KjdQKENcaqKh8SiG0q6&#10;d2MTR8TjKJ426d8zXcHy6ozuPVOsp9CJkxtSG1HDfKZAOKyjbbHRUH293y1BJDJoTRfRaTi7BOvy&#10;+qowuY0jfrrTjhrBJZhyo8ET9bmUqfYumDSLvUNm33EIhjgOjbSDGbk8dDJT6lEG0yIveNO7F+/q&#10;n90xaCCym/m5egvpYz9tX0ev6oWptL69mTbPIMhN9HcMF31Wh5KdDvGINomOc3bP6qThaQGC+cPy&#10;kg8M1CoDWRby/wflLwAAAP//AwBQSwECLQAUAAYACAAAACEAtoM4kv4AAADhAQAAEwAAAAAAAAAA&#10;AAAAAAAAAAAAW0NvbnRlbnRfVHlwZXNdLnhtbFBLAQItABQABgAIAAAAIQA4/SH/1gAAAJQBAAAL&#10;AAAAAAAAAAAAAAAAAC8BAABfcmVscy8ucmVsc1BLAQItABQABgAIAAAAIQCMmp3ilwEAABQDAAAO&#10;AAAAAAAAAAAAAAAAAC4CAABkcnMvZTJvRG9jLnhtbFBLAQItABQABgAIAAAAIQC9B4cU3AAAAAkB&#10;AAAPAAAAAAAAAAAAAAAAAPEDAABkcnMvZG93bnJldi54bWxQSwUGAAAAAAQABADzAAAA+gQAAAAA&#10;" filled="f" stroked="f">
                <v:textbox style="mso-fit-shape-to-text:t">
                  <w:txbxContent>
                    <w:p w:rsidR="00D30EE9" w:rsidRPr="001A07F4" w:rsidRDefault="00D30EE9" w:rsidP="00D30EE9">
                      <w:pPr>
                        <w:pStyle w:val="NormalWeb"/>
                        <w:spacing w:before="0" w:beforeAutospacing="0" w:after="0" w:afterAutospacing="0"/>
                        <w:jc w:val="center"/>
                      </w:pPr>
                      <w:r w:rsidRPr="001A07F4">
                        <w:rPr>
                          <w:rFonts w:asciiTheme="minorHAnsi" w:hAnsi="Calibri" w:cstheme="minorBidi"/>
                          <w:color w:val="F79646" w:themeColor="accent6"/>
                          <w:kern w:val="24"/>
                        </w:rPr>
                        <w:t>First District</w:t>
                      </w:r>
                    </w:p>
                    <w:p w:rsidR="00D30EE9" w:rsidRPr="001A07F4" w:rsidRDefault="00D30EE9" w:rsidP="00D30EE9">
                      <w:pPr>
                        <w:pStyle w:val="NormalWeb"/>
                        <w:spacing w:before="0" w:beforeAutospacing="0" w:after="0" w:afterAutospacing="0"/>
                        <w:jc w:val="center"/>
                      </w:pPr>
                      <w:r w:rsidRPr="001A07F4">
                        <w:rPr>
                          <w:rFonts w:asciiTheme="minorHAnsi" w:hAnsi="Calibri" w:cstheme="minorBidi"/>
                          <w:color w:val="000000" w:themeColor="text1"/>
                          <w:kern w:val="24"/>
                        </w:rPr>
                        <w:t>Candice Brower</w:t>
                      </w:r>
                    </w:p>
                  </w:txbxContent>
                </v:textbox>
              </v:shape>
            </w:pict>
          </mc:Fallback>
        </mc:AlternateContent>
      </w:r>
    </w:p>
    <w:p w:rsidR="00D30EE9" w:rsidRPr="001A07F4" w:rsidRDefault="00D30EE9" w:rsidP="00741EA0">
      <w:pPr>
        <w:shd w:val="clear" w:color="auto" w:fill="FFFFFF"/>
        <w:spacing w:before="100" w:beforeAutospacing="1" w:after="100" w:afterAutospacing="1" w:line="240" w:lineRule="auto"/>
        <w:rPr>
          <w:rFonts w:ascii="Tahoma" w:eastAsia="Times New Roman" w:hAnsi="Tahoma" w:cs="Tahoma"/>
          <w:color w:val="000000"/>
          <w:sz w:val="24"/>
          <w:szCs w:val="24"/>
        </w:rPr>
      </w:pPr>
    </w:p>
    <w:p w:rsidR="00D30EE9" w:rsidRPr="001A07F4" w:rsidRDefault="00433530" w:rsidP="00741EA0">
      <w:pPr>
        <w:shd w:val="clear" w:color="auto" w:fill="FFFFFF"/>
        <w:spacing w:before="100" w:beforeAutospacing="1" w:after="100" w:afterAutospacing="1" w:line="240" w:lineRule="auto"/>
        <w:rPr>
          <w:rFonts w:ascii="Tahoma" w:eastAsia="Times New Roman" w:hAnsi="Tahoma" w:cs="Tahoma"/>
          <w:color w:val="000000"/>
          <w:sz w:val="24"/>
          <w:szCs w:val="24"/>
        </w:rPr>
      </w:pPr>
      <w:r w:rsidRPr="001A07F4">
        <w:rPr>
          <w:rFonts w:ascii="Tahoma" w:eastAsia="Times New Roman" w:hAnsi="Tahoma" w:cs="Tahoma"/>
          <w:noProof/>
          <w:color w:val="000000"/>
          <w:sz w:val="24"/>
          <w:szCs w:val="24"/>
        </w:rPr>
        <mc:AlternateContent>
          <mc:Choice Requires="wps">
            <w:drawing>
              <wp:anchor distT="0" distB="0" distL="114300" distR="114300" simplePos="0" relativeHeight="251661312" behindDoc="0" locked="0" layoutInCell="1" allowOverlap="1" wp14:anchorId="1D34DF66" wp14:editId="106B1F0A">
                <wp:simplePos x="0" y="0"/>
                <wp:positionH relativeFrom="column">
                  <wp:posOffset>1741805</wp:posOffset>
                </wp:positionH>
                <wp:positionV relativeFrom="paragraph">
                  <wp:posOffset>210185</wp:posOffset>
                </wp:positionV>
                <wp:extent cx="1752600" cy="645795"/>
                <wp:effectExtent l="0" t="0" r="0" b="0"/>
                <wp:wrapNone/>
                <wp:docPr id="7" name="TextBox 6"/>
                <wp:cNvGraphicFramePr/>
                <a:graphic xmlns:a="http://schemas.openxmlformats.org/drawingml/2006/main">
                  <a:graphicData uri="http://schemas.microsoft.com/office/word/2010/wordprocessingShape">
                    <wps:wsp>
                      <wps:cNvSpPr txBox="1"/>
                      <wps:spPr>
                        <a:xfrm>
                          <a:off x="0" y="0"/>
                          <a:ext cx="1752600" cy="645795"/>
                        </a:xfrm>
                        <a:prstGeom prst="rect">
                          <a:avLst/>
                        </a:prstGeom>
                        <a:noFill/>
                      </wps:spPr>
                      <wps:txbx>
                        <w:txbxContent>
                          <w:p w:rsidR="00D30EE9" w:rsidRPr="001A07F4" w:rsidRDefault="00154CBC" w:rsidP="00D30EE9">
                            <w:pPr>
                              <w:pStyle w:val="NormalWeb"/>
                              <w:spacing w:before="0" w:beforeAutospacing="0" w:after="0" w:afterAutospacing="0"/>
                              <w:jc w:val="center"/>
                              <w:rPr>
                                <w:rFonts w:asciiTheme="minorHAnsi" w:hAnsi="Calibri" w:cstheme="minorBidi"/>
                                <w:color w:val="4F6228" w:themeColor="accent3" w:themeShade="80"/>
                                <w:kern w:val="24"/>
                              </w:rPr>
                            </w:pPr>
                            <w:r w:rsidRPr="001A07F4">
                              <w:rPr>
                                <w:rFonts w:asciiTheme="minorHAnsi" w:hAnsi="Calibri" w:cstheme="minorBidi"/>
                                <w:color w:val="4F6228" w:themeColor="accent3" w:themeShade="80"/>
                                <w:kern w:val="24"/>
                              </w:rPr>
                              <w:t xml:space="preserve">Second District   </w:t>
                            </w:r>
                          </w:p>
                          <w:p w:rsidR="00D30EE9" w:rsidRPr="001A07F4" w:rsidRDefault="00D30EE9" w:rsidP="00D30EE9">
                            <w:pPr>
                              <w:pStyle w:val="NormalWeb"/>
                              <w:spacing w:before="0" w:beforeAutospacing="0" w:after="0" w:afterAutospacing="0"/>
                              <w:jc w:val="center"/>
                            </w:pPr>
                            <w:proofErr w:type="gramStart"/>
                            <w:r w:rsidRPr="001A07F4">
                              <w:rPr>
                                <w:rFonts w:asciiTheme="minorHAnsi" w:hAnsi="Calibri" w:cstheme="minorBidi"/>
                                <w:color w:val="000000" w:themeColor="text1"/>
                                <w:kern w:val="24"/>
                              </w:rPr>
                              <w:t>Ita</w:t>
                            </w:r>
                            <w:proofErr w:type="gramEnd"/>
                            <w:r w:rsidRPr="001A07F4">
                              <w:rPr>
                                <w:rFonts w:asciiTheme="minorHAnsi" w:hAnsi="Calibri" w:cstheme="minorBidi"/>
                                <w:color w:val="000000" w:themeColor="text1"/>
                                <w:kern w:val="24"/>
                              </w:rPr>
                              <w:t xml:space="preserve"> Neymotin</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D34DF66" id="TextBox 6" o:spid="_x0000_s1028" type="#_x0000_t202" style="position:absolute;margin-left:137.15pt;margin-top:16.55pt;width:138pt;height:5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e+lgEAABQDAAAOAAAAZHJzL2Uyb0RvYy54bWysUstu2zAQvBfoPxC8x1KM2G4Fy0HbIL0U&#10;aYGkH0BTpEVA5LK7tCX/fZb0I0V7K3rhYx/DmVmu7yc/iINBchBaeTurpTBBQ+fCrpU/Xx5vPkhB&#10;SYVODRBMK4+G5P3m/bv1GBszhx6GzqBgkEDNGFvZpxSbqiLdG69oBtEETlpArxJfcVd1qEZG90M1&#10;r+tlNQJ2EUEbIo4+nJJyU/CtNTp9t5ZMEkMrmVsqK5Z1m9dqs1bNDlXsnT7TUP/AwisX+NEr1INK&#10;SuzR/QXlnUYgsGmmwVdgrdOmaGA1t/Ufap57FU3RwuZQvNpE/w9WPx1+oHBdK1dSBOV5RC9mSp9h&#10;Estszhip4ZrnyFVp4jAP+RInDmbNk0Wfd1YjOM82H6/WMpbQuWm1mC9rTmnOLe8Wq4+LDFO9dUek&#10;9NWAF/nQSuTRFUfV4RulU+mlJD8W4NENQ45niicq+ZSm7VT0zC80t9Admf3IQ24l/dorNFJgGr5A&#10;+RMZjOKnfWLA8k5GOfWcwdn6wvT8TfJsf7+XqrfPvHkFAAD//wMAUEsDBBQABgAIAAAAIQABzZwS&#10;3gAAAAoBAAAPAAAAZHJzL2Rvd25yZXYueG1sTI9NT8MwDIbvSPyHyEjcWNJ1halrOk18SBy4bJS7&#10;12RtReNUTbZ2/x5zgqPtR6+ft9jOrhcXO4bOk4ZkoUBYqr3pqNFQfb49rEGEiGSw92Q1XG2AbXl7&#10;U2Bu/ER7eznERnAIhRw1tDEOuZShbq3DsPCDJb6d/Ogw8jg20ow4cbjr5VKpR+mwI/7Q4mCfW1t/&#10;H85OQ4xml1yrVxfev+aPl6lVdYaV1vd3824DIto5/sHwq8/qULLT0Z/JBNFrWD6tUkY1pGkCgoEs&#10;U7w4Mpmu1iDLQv6vUP4AAAD//wMAUEsBAi0AFAAGAAgAAAAhALaDOJL+AAAA4QEAABMAAAAAAAAA&#10;AAAAAAAAAAAAAFtDb250ZW50X1R5cGVzXS54bWxQSwECLQAUAAYACAAAACEAOP0h/9YAAACUAQAA&#10;CwAAAAAAAAAAAAAAAAAvAQAAX3JlbHMvLnJlbHNQSwECLQAUAAYACAAAACEA3ptnvpYBAAAUAwAA&#10;DgAAAAAAAAAAAAAAAAAuAgAAZHJzL2Uyb0RvYy54bWxQSwECLQAUAAYACAAAACEAAc2cEt4AAAAK&#10;AQAADwAAAAAAAAAAAAAAAADwAwAAZHJzL2Rvd25yZXYueG1sUEsFBgAAAAAEAAQA8wAAAPsEAAAA&#10;AA==&#10;" filled="f" stroked="f">
                <v:textbox style="mso-fit-shape-to-text:t">
                  <w:txbxContent>
                    <w:p w:rsidR="00D30EE9" w:rsidRPr="001A07F4" w:rsidRDefault="00154CBC" w:rsidP="00D30EE9">
                      <w:pPr>
                        <w:pStyle w:val="NormalWeb"/>
                        <w:spacing w:before="0" w:beforeAutospacing="0" w:after="0" w:afterAutospacing="0"/>
                        <w:jc w:val="center"/>
                        <w:rPr>
                          <w:rFonts w:asciiTheme="minorHAnsi" w:hAnsi="Calibri" w:cstheme="minorBidi"/>
                          <w:color w:val="4F6228" w:themeColor="accent3" w:themeShade="80"/>
                          <w:kern w:val="24"/>
                        </w:rPr>
                      </w:pPr>
                      <w:r w:rsidRPr="001A07F4">
                        <w:rPr>
                          <w:rFonts w:asciiTheme="minorHAnsi" w:hAnsi="Calibri" w:cstheme="minorBidi"/>
                          <w:color w:val="4F6228" w:themeColor="accent3" w:themeShade="80"/>
                          <w:kern w:val="24"/>
                        </w:rPr>
                        <w:t xml:space="preserve">Second District   </w:t>
                      </w:r>
                    </w:p>
                    <w:p w:rsidR="00D30EE9" w:rsidRPr="001A07F4" w:rsidRDefault="00D30EE9" w:rsidP="00D30EE9">
                      <w:pPr>
                        <w:pStyle w:val="NormalWeb"/>
                        <w:spacing w:before="0" w:beforeAutospacing="0" w:after="0" w:afterAutospacing="0"/>
                        <w:jc w:val="center"/>
                      </w:pPr>
                      <w:proofErr w:type="gramStart"/>
                      <w:r w:rsidRPr="001A07F4">
                        <w:rPr>
                          <w:rFonts w:asciiTheme="minorHAnsi" w:hAnsi="Calibri" w:cstheme="minorBidi"/>
                          <w:color w:val="000000" w:themeColor="text1"/>
                          <w:kern w:val="24"/>
                        </w:rPr>
                        <w:t>Ita</w:t>
                      </w:r>
                      <w:proofErr w:type="gramEnd"/>
                      <w:r w:rsidRPr="001A07F4">
                        <w:rPr>
                          <w:rFonts w:asciiTheme="minorHAnsi" w:hAnsi="Calibri" w:cstheme="minorBidi"/>
                          <w:color w:val="000000" w:themeColor="text1"/>
                          <w:kern w:val="24"/>
                        </w:rPr>
                        <w:t xml:space="preserve"> Neymotin</w:t>
                      </w:r>
                    </w:p>
                  </w:txbxContent>
                </v:textbox>
              </v:shape>
            </w:pict>
          </mc:Fallback>
        </mc:AlternateContent>
      </w:r>
      <w:r w:rsidR="001A07F4" w:rsidRPr="001A07F4">
        <w:rPr>
          <w:rFonts w:ascii="Tahoma" w:eastAsia="Times New Roman" w:hAnsi="Tahoma" w:cs="Tahoma"/>
          <w:noProof/>
          <w:color w:val="000000"/>
          <w:sz w:val="24"/>
          <w:szCs w:val="24"/>
        </w:rPr>
        <mc:AlternateContent>
          <mc:Choice Requires="wps">
            <w:drawing>
              <wp:anchor distT="0" distB="0" distL="114300" distR="114300" simplePos="0" relativeHeight="251663360" behindDoc="0" locked="0" layoutInCell="1" allowOverlap="1" wp14:anchorId="78928FB2" wp14:editId="299F85AE">
                <wp:simplePos x="0" y="0"/>
                <wp:positionH relativeFrom="column">
                  <wp:posOffset>4015740</wp:posOffset>
                </wp:positionH>
                <wp:positionV relativeFrom="paragraph">
                  <wp:posOffset>57785</wp:posOffset>
                </wp:positionV>
                <wp:extent cx="1821180" cy="645795"/>
                <wp:effectExtent l="0" t="0" r="0" b="0"/>
                <wp:wrapNone/>
                <wp:docPr id="9" name="TextBox 8"/>
                <wp:cNvGraphicFramePr/>
                <a:graphic xmlns:a="http://schemas.openxmlformats.org/drawingml/2006/main">
                  <a:graphicData uri="http://schemas.microsoft.com/office/word/2010/wordprocessingShape">
                    <wps:wsp>
                      <wps:cNvSpPr txBox="1"/>
                      <wps:spPr>
                        <a:xfrm>
                          <a:off x="0" y="0"/>
                          <a:ext cx="1821180" cy="645795"/>
                        </a:xfrm>
                        <a:prstGeom prst="rect">
                          <a:avLst/>
                        </a:prstGeom>
                        <a:noFill/>
                      </wps:spPr>
                      <wps:txbx>
                        <w:txbxContent>
                          <w:p w:rsidR="00D30EE9" w:rsidRPr="001A07F4" w:rsidRDefault="00D30EE9" w:rsidP="00D30EE9">
                            <w:pPr>
                              <w:pStyle w:val="NormalWeb"/>
                              <w:spacing w:before="0" w:beforeAutospacing="0" w:after="0" w:afterAutospacing="0"/>
                              <w:jc w:val="center"/>
                            </w:pPr>
                            <w:r w:rsidRPr="001A07F4">
                              <w:rPr>
                                <w:rFonts w:asciiTheme="minorHAnsi" w:hAnsi="Calibri" w:cstheme="minorBidi"/>
                                <w:color w:val="4F81BD" w:themeColor="accent1"/>
                                <w:kern w:val="24"/>
                              </w:rPr>
                              <w:t>Fourth District</w:t>
                            </w:r>
                          </w:p>
                          <w:p w:rsidR="00D30EE9" w:rsidRPr="001A07F4" w:rsidRDefault="00D2653D" w:rsidP="00D30EE9">
                            <w:pPr>
                              <w:pStyle w:val="NormalWeb"/>
                              <w:spacing w:before="0" w:beforeAutospacing="0" w:after="0" w:afterAutospacing="0"/>
                              <w:jc w:val="center"/>
                            </w:pPr>
                            <w:r>
                              <w:rPr>
                                <w:rFonts w:asciiTheme="minorHAnsi" w:hAnsi="Calibri" w:cstheme="minorBidi"/>
                                <w:color w:val="000000" w:themeColor="text1"/>
                                <w:kern w:val="24"/>
                              </w:rPr>
                              <w:t>Antony</w:t>
                            </w:r>
                            <w:r w:rsidR="00D30EE9" w:rsidRPr="001A07F4">
                              <w:rPr>
                                <w:rFonts w:asciiTheme="minorHAnsi" w:hAnsi="Calibri" w:cstheme="minorBidi"/>
                                <w:color w:val="000000" w:themeColor="text1"/>
                                <w:kern w:val="24"/>
                              </w:rPr>
                              <w:t xml:space="preserve"> Ryan</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78928FB2" id="TextBox 8" o:spid="_x0000_s1029" type="#_x0000_t202" style="position:absolute;margin-left:316.2pt;margin-top:4.55pt;width:143.4pt;height:5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FialwEAABQDAAAOAAAAZHJzL2Uyb0RvYy54bWysUstu2zAQvBfIPxC8x7LdJHUEy0HTILkU&#10;bYGkH0BTpEVA5DK7tCX/fZf0I0VzC3rhYx/DmVku70bfi51BchAaOZtMpTBBQ+vCppG/Xx4vF1JQ&#10;UqFVPQTTyL0hebe6+LQcYm3m0EHfGhQMEqgeYiO7lGJdVaQ74xVNIJrASQvoVeIrbqoW1cDovq/m&#10;0+lNNQC2EUEbIo4+HJJyVfCtNTr9tJZMEn0jmVsqK5Z1nddqtVT1BlXsnD7SUB9g4ZUL/OgZ6kEl&#10;Jbbo3kF5pxEIbJpo8BVY67QpGljNbPqPmudORVO0sDkUzzbR/4PVP3a/ULi2kbdSBOV5RC9mTPcw&#10;ikU2Z4hUc81z5Ko0cpiHfIoTB7Pm0aLPO6sRnGeb92drGUvo3LSYz2YLTmnO3Vxdf7m9zjDVW3dE&#10;Sk8GvMiHRiKPrjiqdt8pHUpPJfmxAI+u73M8UzxQyac0rsei5/OJ5hraPbMfeMiNpNetQiMFpv4b&#10;lD+RwSh+3SYGLO9klEPPEZytL0yP3yTP9u97qXr7zKs/AAAA//8DAFBLAwQUAAYACAAAACEAFOqB&#10;V90AAAAJAQAADwAAAGRycy9kb3ducmV2LnhtbEyPy07DMBBF90j8gzVI7KidAFUT4lQVD4kFG0rY&#10;u/EQR8TjKHab9O8ZVrAc3aN7z1TbxQ/ihFPsA2nIVgoEUhtsT52G5uPlZgMiJkPWDIFQwxkjbOvL&#10;i8qUNsz0jqd96gSXUCyNBpfSWEoZW4fexFUYkTj7CpM3ic+pk3YyM5f7QeZKraU3PfGCMyM+Omy/&#10;90evISW7y87Ns4+vn8vb0+xUe28ara+vlt0DiIRL+oPhV5/VoWanQziSjWLQsL7N7xjVUGQgOC+y&#10;IgdxYDBTG5B1Jf9/UP8AAAD//wMAUEsBAi0AFAAGAAgAAAAhALaDOJL+AAAA4QEAABMAAAAAAAAA&#10;AAAAAAAAAAAAAFtDb250ZW50X1R5cGVzXS54bWxQSwECLQAUAAYACAAAACEAOP0h/9YAAACUAQAA&#10;CwAAAAAAAAAAAAAAAAAvAQAAX3JlbHMvLnJlbHNQSwECLQAUAAYACAAAACEA/PRYmpcBAAAUAwAA&#10;DgAAAAAAAAAAAAAAAAAuAgAAZHJzL2Uyb0RvYy54bWxQSwECLQAUAAYACAAAACEAFOqBV90AAAAJ&#10;AQAADwAAAAAAAAAAAAAAAADxAwAAZHJzL2Rvd25yZXYueG1sUEsFBgAAAAAEAAQA8wAAAPsEAAAA&#10;AA==&#10;" filled="f" stroked="f">
                <v:textbox style="mso-fit-shape-to-text:t">
                  <w:txbxContent>
                    <w:p w:rsidR="00D30EE9" w:rsidRPr="001A07F4" w:rsidRDefault="00D30EE9" w:rsidP="00D30EE9">
                      <w:pPr>
                        <w:pStyle w:val="NormalWeb"/>
                        <w:spacing w:before="0" w:beforeAutospacing="0" w:after="0" w:afterAutospacing="0"/>
                        <w:jc w:val="center"/>
                      </w:pPr>
                      <w:r w:rsidRPr="001A07F4">
                        <w:rPr>
                          <w:rFonts w:asciiTheme="minorHAnsi" w:hAnsi="Calibri" w:cstheme="minorBidi"/>
                          <w:color w:val="4F81BD" w:themeColor="accent1"/>
                          <w:kern w:val="24"/>
                        </w:rPr>
                        <w:t>Fourth District</w:t>
                      </w:r>
                    </w:p>
                    <w:p w:rsidR="00D30EE9" w:rsidRPr="001A07F4" w:rsidRDefault="00D2653D" w:rsidP="00D30EE9">
                      <w:pPr>
                        <w:pStyle w:val="NormalWeb"/>
                        <w:spacing w:before="0" w:beforeAutospacing="0" w:after="0" w:afterAutospacing="0"/>
                        <w:jc w:val="center"/>
                      </w:pPr>
                      <w:r>
                        <w:rPr>
                          <w:rFonts w:asciiTheme="minorHAnsi" w:hAnsi="Calibri" w:cstheme="minorBidi"/>
                          <w:color w:val="000000" w:themeColor="text1"/>
                          <w:kern w:val="24"/>
                        </w:rPr>
                        <w:t>Antony</w:t>
                      </w:r>
                      <w:r w:rsidR="00D30EE9" w:rsidRPr="001A07F4">
                        <w:rPr>
                          <w:rFonts w:asciiTheme="minorHAnsi" w:hAnsi="Calibri" w:cstheme="minorBidi"/>
                          <w:color w:val="000000" w:themeColor="text1"/>
                          <w:kern w:val="24"/>
                        </w:rPr>
                        <w:t xml:space="preserve"> Ryan</w:t>
                      </w:r>
                    </w:p>
                  </w:txbxContent>
                </v:textbox>
              </v:shape>
            </w:pict>
          </mc:Fallback>
        </mc:AlternateContent>
      </w:r>
    </w:p>
    <w:p w:rsidR="00D30EE9" w:rsidRPr="001A07F4" w:rsidRDefault="00D30EE9" w:rsidP="00741EA0">
      <w:pPr>
        <w:shd w:val="clear" w:color="auto" w:fill="FFFFFF"/>
        <w:spacing w:before="100" w:beforeAutospacing="1" w:after="100" w:afterAutospacing="1" w:line="240" w:lineRule="auto"/>
        <w:rPr>
          <w:rFonts w:ascii="Tahoma" w:eastAsia="Times New Roman" w:hAnsi="Tahoma" w:cs="Tahoma"/>
          <w:color w:val="000000"/>
          <w:sz w:val="24"/>
          <w:szCs w:val="24"/>
        </w:rPr>
      </w:pPr>
    </w:p>
    <w:p w:rsidR="00D30EE9" w:rsidRPr="001A07F4" w:rsidRDefault="001A07F4" w:rsidP="00741EA0">
      <w:pPr>
        <w:shd w:val="clear" w:color="auto" w:fill="FFFFFF"/>
        <w:spacing w:before="100" w:beforeAutospacing="1" w:after="100" w:afterAutospacing="1" w:line="240" w:lineRule="auto"/>
        <w:rPr>
          <w:rFonts w:ascii="Tahoma" w:eastAsia="Times New Roman" w:hAnsi="Tahoma" w:cs="Tahoma"/>
          <w:color w:val="000000"/>
          <w:sz w:val="24"/>
          <w:szCs w:val="24"/>
        </w:rPr>
      </w:pPr>
      <w:r w:rsidRPr="001A07F4">
        <w:rPr>
          <w:rFonts w:ascii="Tahoma" w:eastAsia="Times New Roman" w:hAnsi="Tahoma" w:cs="Tahoma"/>
          <w:noProof/>
          <w:color w:val="000000"/>
          <w:sz w:val="24"/>
          <w:szCs w:val="24"/>
        </w:rPr>
        <mc:AlternateContent>
          <mc:Choice Requires="wps">
            <w:drawing>
              <wp:anchor distT="0" distB="0" distL="114300" distR="114300" simplePos="0" relativeHeight="251662336" behindDoc="0" locked="0" layoutInCell="1" allowOverlap="1" wp14:anchorId="67D8368E" wp14:editId="6CB1D753">
                <wp:simplePos x="0" y="0"/>
                <wp:positionH relativeFrom="column">
                  <wp:posOffset>3804285</wp:posOffset>
                </wp:positionH>
                <wp:positionV relativeFrom="paragraph">
                  <wp:posOffset>51435</wp:posOffset>
                </wp:positionV>
                <wp:extent cx="2362200" cy="645795"/>
                <wp:effectExtent l="0" t="0" r="0" b="0"/>
                <wp:wrapNone/>
                <wp:docPr id="8" name="TextBox 7"/>
                <wp:cNvGraphicFramePr/>
                <a:graphic xmlns:a="http://schemas.openxmlformats.org/drawingml/2006/main">
                  <a:graphicData uri="http://schemas.microsoft.com/office/word/2010/wordprocessingShape">
                    <wps:wsp>
                      <wps:cNvSpPr txBox="1"/>
                      <wps:spPr>
                        <a:xfrm>
                          <a:off x="0" y="0"/>
                          <a:ext cx="2362200" cy="645795"/>
                        </a:xfrm>
                        <a:prstGeom prst="rect">
                          <a:avLst/>
                        </a:prstGeom>
                        <a:noFill/>
                      </wps:spPr>
                      <wps:txbx>
                        <w:txbxContent>
                          <w:p w:rsidR="00D30EE9" w:rsidRPr="001A07F4" w:rsidRDefault="00154CBC" w:rsidP="00D30EE9">
                            <w:pPr>
                              <w:pStyle w:val="NormalWeb"/>
                              <w:spacing w:before="0" w:beforeAutospacing="0" w:after="0" w:afterAutospacing="0"/>
                              <w:jc w:val="center"/>
                              <w:rPr>
                                <w:color w:val="7030A0"/>
                              </w:rPr>
                            </w:pPr>
                            <w:r w:rsidRPr="001A07F4">
                              <w:rPr>
                                <w:rFonts w:asciiTheme="minorHAnsi" w:hAnsi="Calibri" w:cstheme="minorBidi"/>
                                <w:color w:val="7030A0"/>
                                <w:kern w:val="24"/>
                              </w:rPr>
                              <w:t>Third District</w:t>
                            </w:r>
                          </w:p>
                          <w:p w:rsidR="00D30EE9" w:rsidRPr="001A07F4" w:rsidRDefault="00D2653D" w:rsidP="00D30EE9">
                            <w:pPr>
                              <w:pStyle w:val="NormalWeb"/>
                              <w:spacing w:before="0" w:beforeAutospacing="0" w:after="0" w:afterAutospacing="0"/>
                              <w:jc w:val="center"/>
                            </w:pPr>
                            <w:r>
                              <w:rPr>
                                <w:rFonts w:asciiTheme="minorHAnsi" w:hAnsi="Calibri" w:cstheme="minorBidi"/>
                                <w:color w:val="000000" w:themeColor="text1"/>
                                <w:kern w:val="24"/>
                              </w:rPr>
                              <w:t>Eugene</w:t>
                            </w:r>
                            <w:r w:rsidR="00D30EE9" w:rsidRPr="001A07F4">
                              <w:rPr>
                                <w:rFonts w:asciiTheme="minorHAnsi" w:hAnsi="Calibri" w:cstheme="minorBidi"/>
                                <w:color w:val="000000" w:themeColor="text1"/>
                                <w:kern w:val="24"/>
                              </w:rPr>
                              <w:t xml:space="preserve"> Zenobi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67D8368E" id="TextBox 7" o:spid="_x0000_s1030" type="#_x0000_t202" style="position:absolute;margin-left:299.55pt;margin-top:4.05pt;width:186pt;height:5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LmlwEAABQDAAAOAAAAZHJzL2Uyb0RvYy54bWysUs1OGzEQvlfiHSzfmw0pBFhlg0oRvVQt&#10;EvAAjtfOWlp73Bknu3l7xs4PFdxQL971zPjz9+PF7eh7sTVIDkIjzydTKUzQ0LqwbuTL88PXayko&#10;qdCqHoJp5M6QvF2efVkMsTYz6KBvDQoGCVQPsZFdSrGuKtKd8YomEE3gpgX0KvEW11WLamB031ez&#10;6XReDYBtRNCGiKv3+6ZcFnxrjU5/rCWTRN9I5pbKimVd5bVaLlS9RhU7pw801CdYeOUCX3qCuldJ&#10;iQ26D1DeaQQCmyYafAXWOm2KBlZzPn2n5qlT0RQtbA7Fk030/2D17+0jCtc2koMKynNEz2ZMdzCK&#10;q2zOEKnmmafIU2nkMod8rBMXs+bRos9fViO4zzbvTtYyltBcnH2bzzgvKTT35heXVzeXGaZ6Ox2R&#10;0k8DXuSfRiJHVxxV21+U9qPHkXxZgAfX97meKe6p5L80rsai5+JIcwXtjtkPHHIj6e9GoZECU/8D&#10;ypvIYBS/bxIDlnsyyv7MAZytL0wPzyRn++++TL095uUrAAAA//8DAFBLAwQUAAYACAAAACEAYv08&#10;Nd0AAAAJAQAADwAAAGRycy9kb3ducmV2LnhtbEyPzU7DMBCE70i8g7WVuFE7SIUkxKkqfiQOXCjh&#10;vo1NHDVeR7HbpG/PcoLT7mpGs99U28UP4myn2AfSkK0VCEttMD11GprP19scRExIBodAVsPFRtjW&#10;11cVlibM9GHP+9QJDqFYogaX0lhKGVtnPcZ1GC2x9h0mj4nPqZNmwpnD/SDvlLqXHnviDw5H++Rs&#10;e9yfvIaUzC67NC8+vn0t78+zU+0GG61vVsvuEUSyS/ozwy8+o0PNTIdwIhPFoGFTFBlbNeQ8WC8e&#10;Ml4ObFRFDrKu5P8G9Q8AAAD//wMAUEsBAi0AFAAGAAgAAAAhALaDOJL+AAAA4QEAABMAAAAAAAAA&#10;AAAAAAAAAAAAAFtDb250ZW50X1R5cGVzXS54bWxQSwECLQAUAAYACAAAACEAOP0h/9YAAACUAQAA&#10;CwAAAAAAAAAAAAAAAAAvAQAAX3JlbHMvLnJlbHNQSwECLQAUAAYACAAAACEArFGC5pcBAAAUAwAA&#10;DgAAAAAAAAAAAAAAAAAuAgAAZHJzL2Uyb0RvYy54bWxQSwECLQAUAAYACAAAACEAYv08Nd0AAAAJ&#10;AQAADwAAAAAAAAAAAAAAAADxAwAAZHJzL2Rvd25yZXYueG1sUEsFBgAAAAAEAAQA8wAAAPsEAAAA&#10;AA==&#10;" filled="f" stroked="f">
                <v:textbox style="mso-fit-shape-to-text:t">
                  <w:txbxContent>
                    <w:p w:rsidR="00D30EE9" w:rsidRPr="001A07F4" w:rsidRDefault="00154CBC" w:rsidP="00D30EE9">
                      <w:pPr>
                        <w:pStyle w:val="NormalWeb"/>
                        <w:spacing w:before="0" w:beforeAutospacing="0" w:after="0" w:afterAutospacing="0"/>
                        <w:jc w:val="center"/>
                        <w:rPr>
                          <w:color w:val="7030A0"/>
                        </w:rPr>
                      </w:pPr>
                      <w:r w:rsidRPr="001A07F4">
                        <w:rPr>
                          <w:rFonts w:asciiTheme="minorHAnsi" w:hAnsi="Calibri" w:cstheme="minorBidi"/>
                          <w:color w:val="7030A0"/>
                          <w:kern w:val="24"/>
                        </w:rPr>
                        <w:t>Third District</w:t>
                      </w:r>
                    </w:p>
                    <w:p w:rsidR="00D30EE9" w:rsidRPr="001A07F4" w:rsidRDefault="00D2653D" w:rsidP="00D30EE9">
                      <w:pPr>
                        <w:pStyle w:val="NormalWeb"/>
                        <w:spacing w:before="0" w:beforeAutospacing="0" w:after="0" w:afterAutospacing="0"/>
                        <w:jc w:val="center"/>
                      </w:pPr>
                      <w:r>
                        <w:rPr>
                          <w:rFonts w:asciiTheme="minorHAnsi" w:hAnsi="Calibri" w:cstheme="minorBidi"/>
                          <w:color w:val="000000" w:themeColor="text1"/>
                          <w:kern w:val="24"/>
                        </w:rPr>
                        <w:t>Eugene</w:t>
                      </w:r>
                      <w:r w:rsidR="00D30EE9" w:rsidRPr="001A07F4">
                        <w:rPr>
                          <w:rFonts w:asciiTheme="minorHAnsi" w:hAnsi="Calibri" w:cstheme="minorBidi"/>
                          <w:color w:val="000000" w:themeColor="text1"/>
                          <w:kern w:val="24"/>
                        </w:rPr>
                        <w:t xml:space="preserve"> Zenobi </w:t>
                      </w:r>
                    </w:p>
                  </w:txbxContent>
                </v:textbox>
              </v:shape>
            </w:pict>
          </mc:Fallback>
        </mc:AlternateContent>
      </w:r>
    </w:p>
    <w:p w:rsidR="00764415" w:rsidRDefault="00764415">
      <w:pPr>
        <w:rPr>
          <w:rFonts w:ascii="Times New Roman" w:hAnsi="Times New Roman" w:cs="Times New Roman"/>
          <w:sz w:val="28"/>
        </w:rPr>
      </w:pPr>
    </w:p>
    <w:p w:rsidR="00DA19A5" w:rsidRDefault="00DA19A5">
      <w:pPr>
        <w:rPr>
          <w:rFonts w:ascii="Times New Roman" w:eastAsia="Times New Roman" w:hAnsi="Times New Roman" w:cs="Times New Roman"/>
          <w:color w:val="000000"/>
          <w:sz w:val="24"/>
          <w:szCs w:val="24"/>
        </w:rPr>
      </w:pPr>
    </w:p>
    <w:p w:rsidR="00A32D3E" w:rsidRPr="00487EE4" w:rsidRDefault="009163F5" w:rsidP="00D2653D">
      <w:pPr>
        <w:rPr>
          <w:rFonts w:ascii="Times New Roman" w:eastAsia="Times New Roman" w:hAnsi="Times New Roman" w:cs="Times New Roman"/>
          <w:color w:val="000000"/>
          <w:sz w:val="24"/>
          <w:szCs w:val="24"/>
        </w:rPr>
      </w:pPr>
      <w:r w:rsidRPr="00487EE4">
        <w:rPr>
          <w:rFonts w:ascii="Times New Roman" w:eastAsia="Times New Roman" w:hAnsi="Times New Roman" w:cs="Times New Roman"/>
          <w:color w:val="000000"/>
          <w:sz w:val="24"/>
          <w:szCs w:val="24"/>
        </w:rPr>
        <w:t xml:space="preserve">When handled by Regional Counsel, a death penalty trial cost </w:t>
      </w:r>
      <w:r>
        <w:rPr>
          <w:rFonts w:ascii="Times New Roman" w:eastAsia="Times New Roman" w:hAnsi="Times New Roman" w:cs="Times New Roman"/>
          <w:color w:val="000000"/>
          <w:sz w:val="24"/>
          <w:szCs w:val="24"/>
        </w:rPr>
        <w:t>can be</w:t>
      </w:r>
      <w:r w:rsidRPr="00487EE4">
        <w:rPr>
          <w:rFonts w:ascii="Times New Roman" w:eastAsia="Times New Roman" w:hAnsi="Times New Roman" w:cs="Times New Roman"/>
          <w:color w:val="000000"/>
          <w:sz w:val="24"/>
          <w:szCs w:val="24"/>
        </w:rPr>
        <w:t xml:space="preserve"> approximately one third the cost of a death penalty trial handled by a registry attorney. </w:t>
      </w:r>
      <w:r w:rsidR="00487EE4" w:rsidRPr="00487EE4">
        <w:rPr>
          <w:rFonts w:ascii="Times New Roman" w:eastAsia="Times New Roman" w:hAnsi="Times New Roman" w:cs="Times New Roman"/>
          <w:color w:val="000000"/>
          <w:sz w:val="24"/>
          <w:szCs w:val="24"/>
        </w:rPr>
        <w:t xml:space="preserve">Regional Counsel is first in line for all dependency cases in the State of Florida. </w:t>
      </w:r>
      <w:r w:rsidR="00EF00D2" w:rsidRPr="00487EE4">
        <w:rPr>
          <w:rFonts w:ascii="Times New Roman" w:eastAsia="Times New Roman" w:hAnsi="Times New Roman" w:cs="Times New Roman"/>
          <w:color w:val="000000"/>
          <w:sz w:val="24"/>
          <w:szCs w:val="24"/>
        </w:rPr>
        <w:t>A Dependency case begins when a child is taken away from his parents. The longer a child is in out-of-home care t</w:t>
      </w:r>
      <w:r w:rsidR="000411C3" w:rsidRPr="00487EE4">
        <w:rPr>
          <w:rFonts w:ascii="Times New Roman" w:eastAsia="Times New Roman" w:hAnsi="Times New Roman" w:cs="Times New Roman"/>
          <w:color w:val="000000"/>
          <w:sz w:val="24"/>
          <w:szCs w:val="24"/>
        </w:rPr>
        <w:t>he more taxpayer money is spent</w:t>
      </w:r>
      <w:r w:rsidR="00EF00D2" w:rsidRPr="00487EE4">
        <w:rPr>
          <w:rFonts w:ascii="Times New Roman" w:eastAsia="Times New Roman" w:hAnsi="Times New Roman" w:cs="Times New Roman"/>
          <w:color w:val="000000"/>
          <w:sz w:val="24"/>
          <w:szCs w:val="24"/>
        </w:rPr>
        <w:t>.</w:t>
      </w:r>
      <w:r w:rsidR="000411C3" w:rsidRPr="00487EE4">
        <w:rPr>
          <w:rFonts w:ascii="Times New Roman" w:hAnsi="Times New Roman" w:cs="Times New Roman"/>
          <w:sz w:val="24"/>
          <w:szCs w:val="24"/>
        </w:rPr>
        <w:t xml:space="preserve"> </w:t>
      </w:r>
      <w:r w:rsidR="007C5C5C" w:rsidRPr="00487EE4">
        <w:rPr>
          <w:rFonts w:ascii="Times New Roman" w:hAnsi="Times New Roman" w:cs="Times New Roman"/>
          <w:sz w:val="24"/>
          <w:szCs w:val="24"/>
        </w:rPr>
        <w:t>C</w:t>
      </w:r>
      <w:r w:rsidR="007C5C5C" w:rsidRPr="00487EE4">
        <w:rPr>
          <w:rFonts w:ascii="Times New Roman" w:eastAsia="Times New Roman" w:hAnsi="Times New Roman" w:cs="Times New Roman"/>
          <w:color w:val="000000"/>
          <w:sz w:val="24"/>
          <w:szCs w:val="24"/>
        </w:rPr>
        <w:t>hildre</w:t>
      </w:r>
      <w:r w:rsidR="00487EE4" w:rsidRPr="00487EE4">
        <w:rPr>
          <w:rFonts w:ascii="Times New Roman" w:eastAsia="Times New Roman" w:hAnsi="Times New Roman" w:cs="Times New Roman"/>
          <w:color w:val="000000"/>
          <w:sz w:val="24"/>
          <w:szCs w:val="24"/>
        </w:rPr>
        <w:t xml:space="preserve">n want to be with their parents, and studies have shown that children are less likely to be in the </w:t>
      </w:r>
      <w:r w:rsidR="00E26C11">
        <w:rPr>
          <w:rFonts w:ascii="Times New Roman" w:eastAsia="Times New Roman" w:hAnsi="Times New Roman" w:cs="Times New Roman"/>
          <w:color w:val="000000"/>
          <w:sz w:val="24"/>
          <w:szCs w:val="24"/>
        </w:rPr>
        <w:t>c</w:t>
      </w:r>
      <w:r w:rsidR="00487EE4" w:rsidRPr="00487EE4">
        <w:rPr>
          <w:rFonts w:ascii="Times New Roman" w:eastAsia="Times New Roman" w:hAnsi="Times New Roman" w:cs="Times New Roman"/>
          <w:color w:val="000000"/>
          <w:sz w:val="24"/>
          <w:szCs w:val="24"/>
        </w:rPr>
        <w:t xml:space="preserve">riminal </w:t>
      </w:r>
      <w:r w:rsidR="00E26C11">
        <w:rPr>
          <w:rFonts w:ascii="Times New Roman" w:eastAsia="Times New Roman" w:hAnsi="Times New Roman" w:cs="Times New Roman"/>
          <w:color w:val="000000"/>
          <w:sz w:val="24"/>
          <w:szCs w:val="24"/>
        </w:rPr>
        <w:t>s</w:t>
      </w:r>
      <w:r w:rsidR="00487EE4" w:rsidRPr="00487EE4">
        <w:rPr>
          <w:rFonts w:ascii="Times New Roman" w:eastAsia="Times New Roman" w:hAnsi="Times New Roman" w:cs="Times New Roman"/>
          <w:color w:val="000000"/>
          <w:sz w:val="24"/>
          <w:szCs w:val="24"/>
        </w:rPr>
        <w:t>ystem if they are raised at home with their parents</w:t>
      </w:r>
      <w:r>
        <w:rPr>
          <w:rFonts w:ascii="Times New Roman" w:eastAsia="Times New Roman" w:hAnsi="Times New Roman" w:cs="Times New Roman"/>
          <w:color w:val="000000"/>
          <w:sz w:val="24"/>
          <w:szCs w:val="24"/>
        </w:rPr>
        <w:t>,</w:t>
      </w:r>
      <w:r w:rsidR="00487EE4" w:rsidRPr="00487EE4">
        <w:rPr>
          <w:rFonts w:ascii="Times New Roman" w:eastAsia="Times New Roman" w:hAnsi="Times New Roman" w:cs="Times New Roman"/>
          <w:color w:val="000000"/>
          <w:sz w:val="24"/>
          <w:szCs w:val="24"/>
        </w:rPr>
        <w:t xml:space="preserve"> versus </w:t>
      </w:r>
      <w:r>
        <w:rPr>
          <w:rFonts w:ascii="Times New Roman" w:eastAsia="Times New Roman" w:hAnsi="Times New Roman" w:cs="Times New Roman"/>
          <w:color w:val="000000"/>
          <w:sz w:val="24"/>
          <w:szCs w:val="24"/>
        </w:rPr>
        <w:t xml:space="preserve">in </w:t>
      </w:r>
      <w:r w:rsidR="00487EE4" w:rsidRPr="00487EE4">
        <w:rPr>
          <w:rFonts w:ascii="Times New Roman" w:eastAsia="Times New Roman" w:hAnsi="Times New Roman" w:cs="Times New Roman"/>
          <w:color w:val="000000"/>
          <w:sz w:val="24"/>
          <w:szCs w:val="24"/>
        </w:rPr>
        <w:t>foster care.</w:t>
      </w:r>
      <w:r w:rsidR="007C5C5C" w:rsidRPr="00487EE4">
        <w:rPr>
          <w:rFonts w:ascii="Times New Roman" w:eastAsia="Times New Roman" w:hAnsi="Times New Roman" w:cs="Times New Roman"/>
          <w:color w:val="000000"/>
          <w:sz w:val="24"/>
          <w:szCs w:val="24"/>
        </w:rPr>
        <w:t xml:space="preserve"> </w:t>
      </w:r>
      <w:r w:rsidR="000411C3" w:rsidRPr="00487EE4">
        <w:rPr>
          <w:rFonts w:ascii="Times New Roman" w:eastAsia="Times New Roman" w:hAnsi="Times New Roman" w:cs="Times New Roman"/>
          <w:color w:val="000000"/>
          <w:sz w:val="24"/>
          <w:szCs w:val="24"/>
        </w:rPr>
        <w:t xml:space="preserve">Regional Counsel </w:t>
      </w:r>
      <w:proofErr w:type="gramStart"/>
      <w:r w:rsidR="00487EE4">
        <w:rPr>
          <w:rFonts w:ascii="Times New Roman" w:eastAsia="Times New Roman" w:hAnsi="Times New Roman" w:cs="Times New Roman"/>
          <w:color w:val="000000"/>
          <w:sz w:val="24"/>
          <w:szCs w:val="24"/>
        </w:rPr>
        <w:t>a</w:t>
      </w:r>
      <w:r w:rsidR="000411C3" w:rsidRPr="00487EE4">
        <w:rPr>
          <w:rFonts w:ascii="Times New Roman" w:eastAsia="Times New Roman" w:hAnsi="Times New Roman" w:cs="Times New Roman"/>
          <w:color w:val="000000"/>
          <w:sz w:val="24"/>
          <w:szCs w:val="24"/>
        </w:rPr>
        <w:t>ttorneys</w:t>
      </w:r>
      <w:proofErr w:type="gramEnd"/>
      <w:r w:rsidR="000411C3" w:rsidRPr="00487EE4">
        <w:rPr>
          <w:rFonts w:ascii="Times New Roman" w:eastAsia="Times New Roman" w:hAnsi="Times New Roman" w:cs="Times New Roman"/>
          <w:color w:val="000000"/>
          <w:sz w:val="24"/>
          <w:szCs w:val="24"/>
        </w:rPr>
        <w:t xml:space="preserve"> help put families back together by helping parents make better choices, and </w:t>
      </w:r>
      <w:r w:rsidR="00487EE4">
        <w:rPr>
          <w:rFonts w:ascii="Times New Roman" w:eastAsia="Times New Roman" w:hAnsi="Times New Roman" w:cs="Times New Roman"/>
          <w:color w:val="000000"/>
          <w:sz w:val="24"/>
          <w:szCs w:val="24"/>
        </w:rPr>
        <w:t>save taxpayers millions of dollars.</w:t>
      </w:r>
      <w:r w:rsidR="007C5C5C" w:rsidRPr="00487EE4">
        <w:rPr>
          <w:rFonts w:ascii="Times New Roman" w:hAnsi="Times New Roman" w:cs="Times New Roman"/>
          <w:sz w:val="24"/>
          <w:szCs w:val="24"/>
        </w:rPr>
        <w:t xml:space="preserve"> </w:t>
      </w:r>
    </w:p>
    <w:sectPr w:rsidR="00A32D3E" w:rsidRPr="00487EE4" w:rsidSect="00DA19A5">
      <w:pgSz w:w="12240" w:h="15840"/>
      <w:pgMar w:top="1152" w:right="720" w:bottom="1152" w:left="25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3AA"/>
    <w:multiLevelType w:val="hybridMultilevel"/>
    <w:tmpl w:val="CA32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0960"/>
    <w:multiLevelType w:val="multilevel"/>
    <w:tmpl w:val="9712114E"/>
    <w:lvl w:ilvl="0">
      <w:start w:val="1"/>
      <w:numFmt w:val="decimal"/>
      <w:lvlText w:val="%1."/>
      <w:lvlJc w:val="left"/>
      <w:pPr>
        <w:tabs>
          <w:tab w:val="num" w:pos="720"/>
        </w:tabs>
        <w:ind w:left="720" w:hanging="360"/>
      </w:pPr>
    </w:lvl>
    <w:lvl w:ilvl="1">
      <w:start w:val="2"/>
      <w:numFmt w:val="upperLetter"/>
      <w:lvlText w:val="%2."/>
      <w:lvlJc w:val="left"/>
      <w:pPr>
        <w:tabs>
          <w:tab w:val="num" w:pos="1440"/>
        </w:tabs>
        <w:ind w:left="1440" w:hanging="360"/>
      </w:pPr>
    </w:lvl>
    <w:lvl w:ilvl="2">
      <w:start w:val="2"/>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A76FB"/>
    <w:multiLevelType w:val="hybridMultilevel"/>
    <w:tmpl w:val="7C5A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352BC"/>
    <w:multiLevelType w:val="multilevel"/>
    <w:tmpl w:val="8BB65EA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F1C2232"/>
    <w:multiLevelType w:val="multilevel"/>
    <w:tmpl w:val="395E3FFA"/>
    <w:lvl w:ilvl="0">
      <w:start w:val="2"/>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5" w15:restartNumberingAfterBreak="0">
    <w:nsid w:val="27676300"/>
    <w:multiLevelType w:val="hybridMultilevel"/>
    <w:tmpl w:val="9FAC2994"/>
    <w:lvl w:ilvl="0" w:tplc="7E8A1842">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646507"/>
    <w:multiLevelType w:val="hybridMultilevel"/>
    <w:tmpl w:val="1BA62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102723"/>
    <w:multiLevelType w:val="hybridMultilevel"/>
    <w:tmpl w:val="641CEF3E"/>
    <w:lvl w:ilvl="0" w:tplc="DBE8EB78">
      <w:start w:val="1"/>
      <w:numFmt w:val="decimal"/>
      <w:lvlText w:val="%1."/>
      <w:lvlJc w:val="left"/>
      <w:pPr>
        <w:tabs>
          <w:tab w:val="num" w:pos="720"/>
        </w:tabs>
        <w:ind w:left="720" w:hanging="360"/>
      </w:pPr>
    </w:lvl>
    <w:lvl w:ilvl="1" w:tplc="FBA8E56C" w:tentative="1">
      <w:start w:val="1"/>
      <w:numFmt w:val="decimal"/>
      <w:lvlText w:val="%2."/>
      <w:lvlJc w:val="left"/>
      <w:pPr>
        <w:tabs>
          <w:tab w:val="num" w:pos="1440"/>
        </w:tabs>
        <w:ind w:left="1440" w:hanging="360"/>
      </w:pPr>
    </w:lvl>
    <w:lvl w:ilvl="2" w:tplc="00CA85A2" w:tentative="1">
      <w:start w:val="1"/>
      <w:numFmt w:val="decimal"/>
      <w:lvlText w:val="%3."/>
      <w:lvlJc w:val="left"/>
      <w:pPr>
        <w:tabs>
          <w:tab w:val="num" w:pos="2160"/>
        </w:tabs>
        <w:ind w:left="2160" w:hanging="360"/>
      </w:pPr>
    </w:lvl>
    <w:lvl w:ilvl="3" w:tplc="2BC0A908" w:tentative="1">
      <w:start w:val="1"/>
      <w:numFmt w:val="decimal"/>
      <w:lvlText w:val="%4."/>
      <w:lvlJc w:val="left"/>
      <w:pPr>
        <w:tabs>
          <w:tab w:val="num" w:pos="2880"/>
        </w:tabs>
        <w:ind w:left="2880" w:hanging="360"/>
      </w:pPr>
    </w:lvl>
    <w:lvl w:ilvl="4" w:tplc="3B581F9E" w:tentative="1">
      <w:start w:val="1"/>
      <w:numFmt w:val="decimal"/>
      <w:lvlText w:val="%5."/>
      <w:lvlJc w:val="left"/>
      <w:pPr>
        <w:tabs>
          <w:tab w:val="num" w:pos="3600"/>
        </w:tabs>
        <w:ind w:left="3600" w:hanging="360"/>
      </w:pPr>
    </w:lvl>
    <w:lvl w:ilvl="5" w:tplc="60867FF4" w:tentative="1">
      <w:start w:val="1"/>
      <w:numFmt w:val="decimal"/>
      <w:lvlText w:val="%6."/>
      <w:lvlJc w:val="left"/>
      <w:pPr>
        <w:tabs>
          <w:tab w:val="num" w:pos="4320"/>
        </w:tabs>
        <w:ind w:left="4320" w:hanging="360"/>
      </w:pPr>
    </w:lvl>
    <w:lvl w:ilvl="6" w:tplc="1820F4AC" w:tentative="1">
      <w:start w:val="1"/>
      <w:numFmt w:val="decimal"/>
      <w:lvlText w:val="%7."/>
      <w:lvlJc w:val="left"/>
      <w:pPr>
        <w:tabs>
          <w:tab w:val="num" w:pos="5040"/>
        </w:tabs>
        <w:ind w:left="5040" w:hanging="360"/>
      </w:pPr>
    </w:lvl>
    <w:lvl w:ilvl="7" w:tplc="21483D2A" w:tentative="1">
      <w:start w:val="1"/>
      <w:numFmt w:val="decimal"/>
      <w:lvlText w:val="%8."/>
      <w:lvlJc w:val="left"/>
      <w:pPr>
        <w:tabs>
          <w:tab w:val="num" w:pos="5760"/>
        </w:tabs>
        <w:ind w:left="5760" w:hanging="360"/>
      </w:pPr>
    </w:lvl>
    <w:lvl w:ilvl="8" w:tplc="08ACFF64" w:tentative="1">
      <w:start w:val="1"/>
      <w:numFmt w:val="decimal"/>
      <w:lvlText w:val="%9."/>
      <w:lvlJc w:val="left"/>
      <w:pPr>
        <w:tabs>
          <w:tab w:val="num" w:pos="6480"/>
        </w:tabs>
        <w:ind w:left="6480" w:hanging="360"/>
      </w:pPr>
    </w:lvl>
  </w:abstractNum>
  <w:abstractNum w:abstractNumId="8" w15:restartNumberingAfterBreak="0">
    <w:nsid w:val="570819A9"/>
    <w:multiLevelType w:val="hybridMultilevel"/>
    <w:tmpl w:val="4C74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A69A9"/>
    <w:multiLevelType w:val="hybridMultilevel"/>
    <w:tmpl w:val="05A864E2"/>
    <w:lvl w:ilvl="0" w:tplc="7E8A184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05422"/>
    <w:multiLevelType w:val="multilevel"/>
    <w:tmpl w:val="CB203AF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885FAC"/>
    <w:multiLevelType w:val="multilevel"/>
    <w:tmpl w:val="42FAD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05748B"/>
    <w:multiLevelType w:val="hybridMultilevel"/>
    <w:tmpl w:val="A322C366"/>
    <w:lvl w:ilvl="0" w:tplc="7E8A1842">
      <w:numFmt w:val="bullet"/>
      <w:lvlText w:val="•"/>
      <w:lvlJc w:val="left"/>
      <w:pPr>
        <w:ind w:left="1260" w:hanging="72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10"/>
  </w:num>
  <w:num w:numId="3">
    <w:abstractNumId w:val="10"/>
    <w:lvlOverride w:ilvl="1">
      <w:lvl w:ilvl="1">
        <w:numFmt w:val="decimal"/>
        <w:lvlText w:val="%2."/>
        <w:lvlJc w:val="left"/>
      </w:lvl>
    </w:lvlOverride>
  </w:num>
  <w:num w:numId="4">
    <w:abstractNumId w:val="1"/>
  </w:num>
  <w:num w:numId="5">
    <w:abstractNumId w:val="1"/>
    <w:lvlOverride w:ilvl="1">
      <w:startOverride w:val="2"/>
    </w:lvlOverride>
  </w:num>
  <w:num w:numId="6">
    <w:abstractNumId w:val="3"/>
  </w:num>
  <w:num w:numId="7">
    <w:abstractNumId w:val="11"/>
  </w:num>
  <w:num w:numId="8">
    <w:abstractNumId w:val="6"/>
  </w:num>
  <w:num w:numId="9">
    <w:abstractNumId w:val="2"/>
  </w:num>
  <w:num w:numId="10">
    <w:abstractNumId w:val="9"/>
  </w:num>
  <w:num w:numId="11">
    <w:abstractNumId w:val="5"/>
  </w:num>
  <w:num w:numId="12">
    <w:abstractNumId w:val="12"/>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A0"/>
    <w:rsid w:val="000411C3"/>
    <w:rsid w:val="00045DA4"/>
    <w:rsid w:val="00067075"/>
    <w:rsid w:val="00121334"/>
    <w:rsid w:val="00154CBC"/>
    <w:rsid w:val="001734A3"/>
    <w:rsid w:val="001A07F4"/>
    <w:rsid w:val="00274CCC"/>
    <w:rsid w:val="00291C9D"/>
    <w:rsid w:val="0029456B"/>
    <w:rsid w:val="00372346"/>
    <w:rsid w:val="00405195"/>
    <w:rsid w:val="00433530"/>
    <w:rsid w:val="00471229"/>
    <w:rsid w:val="00487EE4"/>
    <w:rsid w:val="004B59B1"/>
    <w:rsid w:val="00505029"/>
    <w:rsid w:val="00741EA0"/>
    <w:rsid w:val="00764415"/>
    <w:rsid w:val="007C5C5C"/>
    <w:rsid w:val="0080563C"/>
    <w:rsid w:val="008A048F"/>
    <w:rsid w:val="009163F5"/>
    <w:rsid w:val="00934717"/>
    <w:rsid w:val="00A32D3E"/>
    <w:rsid w:val="00A35060"/>
    <w:rsid w:val="00A83592"/>
    <w:rsid w:val="00B1725B"/>
    <w:rsid w:val="00BB11AF"/>
    <w:rsid w:val="00D2653D"/>
    <w:rsid w:val="00D30EE9"/>
    <w:rsid w:val="00D9697D"/>
    <w:rsid w:val="00DA19A5"/>
    <w:rsid w:val="00E07F6A"/>
    <w:rsid w:val="00E26C11"/>
    <w:rsid w:val="00EF00D2"/>
    <w:rsid w:val="00F3087C"/>
    <w:rsid w:val="00F421F4"/>
    <w:rsid w:val="00F90A06"/>
    <w:rsid w:val="00F9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DA5B0-643C-48D9-9EF6-84D65DD3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E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A0"/>
    <w:rPr>
      <w:rFonts w:ascii="Tahoma" w:hAnsi="Tahoma" w:cs="Tahoma"/>
      <w:sz w:val="16"/>
      <w:szCs w:val="16"/>
    </w:rPr>
  </w:style>
  <w:style w:type="paragraph" w:styleId="ListParagraph">
    <w:name w:val="List Paragraph"/>
    <w:basedOn w:val="Normal"/>
    <w:uiPriority w:val="34"/>
    <w:qFormat/>
    <w:rsid w:val="00741EA0"/>
    <w:pPr>
      <w:ind w:left="720"/>
      <w:contextualSpacing/>
    </w:pPr>
  </w:style>
  <w:style w:type="paragraph" w:styleId="NoSpacing">
    <w:name w:val="No Spacing"/>
    <w:uiPriority w:val="1"/>
    <w:qFormat/>
    <w:rsid w:val="00EF0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9803">
      <w:bodyDiv w:val="1"/>
      <w:marLeft w:val="0"/>
      <w:marRight w:val="0"/>
      <w:marTop w:val="0"/>
      <w:marBottom w:val="0"/>
      <w:divBdr>
        <w:top w:val="none" w:sz="0" w:space="0" w:color="auto"/>
        <w:left w:val="none" w:sz="0" w:space="0" w:color="auto"/>
        <w:bottom w:val="none" w:sz="0" w:space="0" w:color="auto"/>
        <w:right w:val="none" w:sz="0" w:space="0" w:color="auto"/>
      </w:divBdr>
      <w:divsChild>
        <w:div w:id="172041227">
          <w:marLeft w:val="806"/>
          <w:marRight w:val="0"/>
          <w:marTop w:val="120"/>
          <w:marBottom w:val="0"/>
          <w:divBdr>
            <w:top w:val="none" w:sz="0" w:space="0" w:color="auto"/>
            <w:left w:val="none" w:sz="0" w:space="0" w:color="auto"/>
            <w:bottom w:val="none" w:sz="0" w:space="0" w:color="auto"/>
            <w:right w:val="none" w:sz="0" w:space="0" w:color="auto"/>
          </w:divBdr>
        </w:div>
        <w:div w:id="1389526935">
          <w:marLeft w:val="806"/>
          <w:marRight w:val="0"/>
          <w:marTop w:val="120"/>
          <w:marBottom w:val="0"/>
          <w:divBdr>
            <w:top w:val="none" w:sz="0" w:space="0" w:color="auto"/>
            <w:left w:val="none" w:sz="0" w:space="0" w:color="auto"/>
            <w:bottom w:val="none" w:sz="0" w:space="0" w:color="auto"/>
            <w:right w:val="none" w:sz="0" w:space="0" w:color="auto"/>
          </w:divBdr>
        </w:div>
        <w:div w:id="1191334791">
          <w:marLeft w:val="806"/>
          <w:marRight w:val="0"/>
          <w:marTop w:val="120"/>
          <w:marBottom w:val="0"/>
          <w:divBdr>
            <w:top w:val="none" w:sz="0" w:space="0" w:color="auto"/>
            <w:left w:val="none" w:sz="0" w:space="0" w:color="auto"/>
            <w:bottom w:val="none" w:sz="0" w:space="0" w:color="auto"/>
            <w:right w:val="none" w:sz="0" w:space="0" w:color="auto"/>
          </w:divBdr>
        </w:div>
      </w:divsChild>
    </w:div>
    <w:div w:id="1121074045">
      <w:bodyDiv w:val="1"/>
      <w:marLeft w:val="0"/>
      <w:marRight w:val="0"/>
      <w:marTop w:val="0"/>
      <w:marBottom w:val="0"/>
      <w:divBdr>
        <w:top w:val="none" w:sz="0" w:space="0" w:color="auto"/>
        <w:left w:val="none" w:sz="0" w:space="0" w:color="auto"/>
        <w:bottom w:val="none" w:sz="0" w:space="0" w:color="auto"/>
        <w:right w:val="none" w:sz="0" w:space="0" w:color="auto"/>
      </w:divBdr>
      <w:divsChild>
        <w:div w:id="59706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218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 Neymotin</dc:creator>
  <cp:lastModifiedBy>LeBoutillier.Paige</cp:lastModifiedBy>
  <cp:revision>2</cp:revision>
  <cp:lastPrinted>2017-02-07T01:40:00Z</cp:lastPrinted>
  <dcterms:created xsi:type="dcterms:W3CDTF">2019-01-09T18:50:00Z</dcterms:created>
  <dcterms:modified xsi:type="dcterms:W3CDTF">2019-01-09T18:50:00Z</dcterms:modified>
</cp:coreProperties>
</file>